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3B4C5C48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 w:rsidR="008E7193">
        <w:rPr>
          <w:rFonts w:ascii="方正小标宋简体" w:eastAsia="方正小标宋简体" w:hAnsi="黑体" w:hint="eastAsia"/>
          <w:b/>
          <w:bCs/>
          <w:sz w:val="40"/>
          <w:szCs w:val="40"/>
        </w:rPr>
        <w:t>静安区暑期挂职锻炼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42FFA7A1" w14:textId="32028F3B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优秀大学生暑期挂职锻炼工作作为青年人才培养的核心载体，是深化“区校合作，人才共育”的核心内容。根据</w:t>
      </w:r>
      <w:r>
        <w:rPr>
          <w:rFonts w:ascii="仿宋" w:eastAsia="仿宋" w:hAnsi="仿宋" w:hint="eastAsia"/>
          <w:sz w:val="32"/>
          <w:szCs w:val="32"/>
        </w:rPr>
        <w:t>静安区</w:t>
      </w:r>
      <w:r w:rsidRPr="008E7193">
        <w:rPr>
          <w:rFonts w:ascii="仿宋" w:eastAsia="仿宋" w:hAnsi="仿宋" w:hint="eastAsia"/>
          <w:sz w:val="32"/>
          <w:szCs w:val="32"/>
        </w:rPr>
        <w:t>计划安排，</w:t>
      </w:r>
      <w:r w:rsidRPr="008E7193">
        <w:rPr>
          <w:rFonts w:ascii="仿宋" w:eastAsia="仿宋" w:hAnsi="仿宋"/>
          <w:sz w:val="32"/>
          <w:szCs w:val="32"/>
        </w:rPr>
        <w:t>2021年高校优秀大学生暑期挂职锻炼工作即将展开，为继续做好此项工作，同时本着区校双方共同培养人才的精神，现向</w:t>
      </w:r>
      <w:r>
        <w:rPr>
          <w:rFonts w:ascii="仿宋" w:eastAsia="仿宋" w:hAnsi="仿宋" w:hint="eastAsia"/>
          <w:sz w:val="32"/>
          <w:szCs w:val="32"/>
        </w:rPr>
        <w:t>各学院</w:t>
      </w:r>
      <w:r w:rsidRPr="008E7193">
        <w:rPr>
          <w:rFonts w:ascii="仿宋" w:eastAsia="仿宋" w:hAnsi="仿宋"/>
          <w:sz w:val="32"/>
          <w:szCs w:val="32"/>
        </w:rPr>
        <w:t>招募挂职锻炼大学生，具体如下：</w:t>
      </w:r>
    </w:p>
    <w:p w14:paraId="22D00BAE" w14:textId="77777777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一、招募对象、条件</w:t>
      </w:r>
    </w:p>
    <w:p w14:paraId="3D43C52F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本次挂职锻炼招募在沪高校全日制本科及以上的在校大学生。学生本人需符合以下条件：</w:t>
      </w:r>
    </w:p>
    <w:p w14:paraId="668269DC" w14:textId="77777777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1、遵守宪法和法律，具有良好的品行，能服从岗位安排；</w:t>
      </w:r>
    </w:p>
    <w:p w14:paraId="111CF98A" w14:textId="03E44046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2、基础理论扎实，学习成绩优良，有较强的组织协调能</w:t>
      </w:r>
      <w:r w:rsidRPr="008E7193">
        <w:rPr>
          <w:rFonts w:ascii="仿宋" w:eastAsia="仿宋" w:hAnsi="仿宋" w:hint="eastAsia"/>
          <w:sz w:val="32"/>
          <w:szCs w:val="32"/>
        </w:rPr>
        <w:t>力和执行力，学生干部优先考虑；</w:t>
      </w:r>
    </w:p>
    <w:p w14:paraId="04277554" w14:textId="0375E4E9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3、身体健康，能胜任岗位工作，本科生二、三年级，研究生一、二年级学生优先考虑。</w:t>
      </w:r>
    </w:p>
    <w:p w14:paraId="5CDB74BE" w14:textId="5DC464EB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二、时间、地点</w:t>
      </w:r>
    </w:p>
    <w:p w14:paraId="5260856E" w14:textId="719B7422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本次挂职锻炼时间为</w:t>
      </w:r>
      <w:r w:rsidRPr="008E7193">
        <w:rPr>
          <w:rFonts w:ascii="仿宋" w:eastAsia="仿宋" w:hAnsi="仿宋"/>
          <w:sz w:val="32"/>
          <w:szCs w:val="32"/>
        </w:rPr>
        <w:t>2021年7月上旬至8月下旬，地点为静安区有关部、委、办、局，街道（镇），人民团体及其所属部门。</w:t>
      </w:r>
    </w:p>
    <w:p w14:paraId="3FEE60B8" w14:textId="26B810F0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三、招募程序</w:t>
      </w:r>
    </w:p>
    <w:p w14:paraId="4505FE72" w14:textId="40CA698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1</w:t>
      </w:r>
      <w:r w:rsidRPr="008E7193">
        <w:rPr>
          <w:rFonts w:ascii="仿宋" w:eastAsia="仿宋" w:hAnsi="仿宋"/>
          <w:sz w:val="32"/>
          <w:szCs w:val="32"/>
        </w:rPr>
        <w:t>、高校团委进行学生和岗位的初选匹配后，填写挂职锻炼岗位一览表（另附）向团区委推荐挂职锻炼学生。</w:t>
      </w:r>
    </w:p>
    <w:p w14:paraId="6D8E1ECA" w14:textId="204CE5D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8E7193">
        <w:rPr>
          <w:rFonts w:ascii="仿宋" w:eastAsia="仿宋" w:hAnsi="仿宋"/>
          <w:sz w:val="32"/>
          <w:szCs w:val="32"/>
        </w:rPr>
        <w:t>、团区委将在高校团委推荐的基础上审核学生的简历材料，最终确定挂职锻炼岗位。</w:t>
      </w:r>
    </w:p>
    <w:p w14:paraId="5E3791C8" w14:textId="21F30079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四、相关事项</w:t>
      </w:r>
    </w:p>
    <w:p w14:paraId="02B757D4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1、团区委负责确定学生挂职锻炼岗位分配方案，开展集中活动和相关服务。</w:t>
      </w:r>
    </w:p>
    <w:p w14:paraId="4EB109D3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2、岗位所在单位负责学生的日常管理、工作指导和岗位带教，给予适当的生活和交通补贴并安排工作午餐。</w:t>
      </w:r>
    </w:p>
    <w:p w14:paraId="4A7ED685" w14:textId="6907E37C" w:rsidR="0075567B" w:rsidRPr="008E7193" w:rsidRDefault="008E7193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5567B" w:rsidRPr="008E7193">
        <w:rPr>
          <w:rFonts w:ascii="黑体" w:eastAsia="黑体" w:hAnsi="黑体" w:hint="eastAsia"/>
          <w:sz w:val="32"/>
          <w:szCs w:val="32"/>
        </w:rPr>
        <w:t>、报名方式</w:t>
      </w:r>
    </w:p>
    <w:p w14:paraId="566CC4C1" w14:textId="234CB590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</w:t>
      </w:r>
      <w:r w:rsidR="008E7193">
        <w:rPr>
          <w:rFonts w:ascii="仿宋" w:eastAsia="仿宋" w:hAnsi="仿宋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日前将</w:t>
      </w:r>
      <w:r w:rsidR="008E7193" w:rsidRPr="008E7193">
        <w:rPr>
          <w:rFonts w:ascii="仿宋" w:eastAsia="仿宋" w:hAnsi="仿宋" w:hint="eastAsia"/>
          <w:sz w:val="32"/>
          <w:szCs w:val="32"/>
        </w:rPr>
        <w:t>挂职锻炼登记表（见附件）</w:t>
      </w:r>
      <w:r>
        <w:rPr>
          <w:rFonts w:ascii="仿宋" w:eastAsia="仿宋" w:hAnsi="仿宋" w:hint="eastAsia"/>
          <w:sz w:val="32"/>
          <w:szCs w:val="32"/>
        </w:rPr>
        <w:t>电子版发送至所在学院团委（团总支），</w:t>
      </w:r>
      <w:r w:rsidR="008E7193">
        <w:rPr>
          <w:rFonts w:ascii="仿宋" w:eastAsia="仿宋" w:hAnsi="仿宋" w:hint="eastAsia"/>
          <w:sz w:val="32"/>
          <w:szCs w:val="32"/>
        </w:rPr>
        <w:t>学院团委（团总支）根据学生个人意向及专业、特长进行岗位匹配</w:t>
      </w:r>
      <w:r w:rsidR="008E7193" w:rsidRPr="008E7193">
        <w:rPr>
          <w:rFonts w:ascii="仿宋" w:eastAsia="仿宋" w:hAnsi="仿宋" w:hint="eastAsia"/>
          <w:sz w:val="32"/>
          <w:szCs w:val="32"/>
        </w:rPr>
        <w:t>挂职</w:t>
      </w:r>
      <w:r w:rsidR="008323EC">
        <w:rPr>
          <w:rFonts w:ascii="仿宋" w:eastAsia="仿宋" w:hAnsi="仿宋" w:hint="eastAsia"/>
          <w:sz w:val="32"/>
          <w:szCs w:val="32"/>
        </w:rPr>
        <w:t>，挂职</w:t>
      </w:r>
      <w:r w:rsidR="008E7193" w:rsidRPr="008E7193">
        <w:rPr>
          <w:rFonts w:ascii="仿宋" w:eastAsia="仿宋" w:hAnsi="仿宋" w:hint="eastAsia"/>
          <w:sz w:val="32"/>
          <w:szCs w:val="32"/>
        </w:rPr>
        <w:t>锻炼岗位一览表（另附）</w:t>
      </w:r>
      <w:r>
        <w:rPr>
          <w:rFonts w:ascii="仿宋" w:eastAsia="仿宋" w:hAnsi="仿宋" w:hint="eastAsia"/>
          <w:sz w:val="32"/>
          <w:szCs w:val="32"/>
        </w:rPr>
        <w:t>由学院团委（团总支）</w:t>
      </w:r>
      <w:r w:rsidRPr="0075567B">
        <w:rPr>
          <w:rFonts w:ascii="仿宋" w:eastAsia="仿宋" w:hAnsi="仿宋" w:hint="eastAsia"/>
          <w:sz w:val="32"/>
          <w:szCs w:val="32"/>
        </w:rPr>
        <w:t>整合并发送至校团委邮箱tuanwei</w:t>
      </w:r>
      <w:r w:rsidRPr="0075567B">
        <w:rPr>
          <w:rFonts w:ascii="仿宋" w:eastAsia="仿宋" w:hAnsi="仿宋"/>
          <w:sz w:val="32"/>
          <w:szCs w:val="32"/>
        </w:rPr>
        <w:t>@dhu.edu.cn</w:t>
      </w:r>
      <w:r>
        <w:rPr>
          <w:rFonts w:ascii="仿宋" w:eastAsia="仿宋" w:hAnsi="仿宋"/>
          <w:sz w:val="32"/>
          <w:szCs w:val="32"/>
        </w:rPr>
        <w:t>.</w:t>
      </w:r>
    </w:p>
    <w:p w14:paraId="0A64C806" w14:textId="0686C335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519F42B4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工作邮箱：</w:t>
      </w:r>
      <w:r w:rsidR="0059621E" w:rsidRPr="0059621E">
        <w:rPr>
          <w:rFonts w:ascii="仿宋" w:eastAsia="仿宋" w:hAnsi="仿宋"/>
          <w:sz w:val="32"/>
          <w:szCs w:val="32"/>
        </w:rPr>
        <w:t>tuanwei@dhu.edu.cn</w:t>
      </w:r>
    </w:p>
    <w:p w14:paraId="34D60A15" w14:textId="1F2858F1" w:rsid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9E8D264" w14:textId="77777777" w:rsidR="0059621E" w:rsidRP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774E2A6" w14:textId="77777777" w:rsidR="007106C8" w:rsidRDefault="007106C8" w:rsidP="0075567B">
      <w:pPr>
        <w:rPr>
          <w:rFonts w:ascii="仿宋" w:eastAsia="仿宋" w:hAnsi="仿宋"/>
          <w:sz w:val="32"/>
          <w:szCs w:val="32"/>
        </w:rPr>
      </w:pPr>
      <w:r w:rsidRPr="007106C8">
        <w:rPr>
          <w:rFonts w:ascii="仿宋" w:eastAsia="仿宋" w:hAnsi="仿宋" w:hint="eastAsia"/>
          <w:sz w:val="32"/>
          <w:szCs w:val="32"/>
        </w:rPr>
        <w:t>附件</w:t>
      </w:r>
      <w:r w:rsidRPr="007106C8">
        <w:rPr>
          <w:rFonts w:ascii="仿宋" w:eastAsia="仿宋" w:hAnsi="仿宋"/>
          <w:sz w:val="32"/>
          <w:szCs w:val="32"/>
        </w:rPr>
        <w:t>1-1.2021年静安区优秀大学生暑期挂职锻炼登记表</w:t>
      </w:r>
    </w:p>
    <w:p w14:paraId="5B5E1622" w14:textId="1BFF97F2" w:rsidR="0075567B" w:rsidRDefault="007106C8" w:rsidP="0075567B">
      <w:pPr>
        <w:rPr>
          <w:rFonts w:ascii="仿宋" w:eastAsia="仿宋" w:hAnsi="仿宋"/>
          <w:sz w:val="32"/>
          <w:szCs w:val="32"/>
        </w:rPr>
      </w:pPr>
      <w:r w:rsidRPr="007106C8">
        <w:rPr>
          <w:rFonts w:ascii="仿宋" w:eastAsia="仿宋" w:hAnsi="仿宋" w:hint="eastAsia"/>
          <w:sz w:val="32"/>
          <w:szCs w:val="32"/>
        </w:rPr>
        <w:lastRenderedPageBreak/>
        <w:t>附件</w:t>
      </w:r>
      <w:r w:rsidRPr="007106C8">
        <w:rPr>
          <w:rFonts w:ascii="仿宋" w:eastAsia="仿宋" w:hAnsi="仿宋"/>
          <w:sz w:val="32"/>
          <w:szCs w:val="32"/>
        </w:rPr>
        <w:t>1-2.2021大学生暑期单位岗位申报表（由学院汇总）</w:t>
      </w:r>
    </w:p>
    <w:p w14:paraId="2B682720" w14:textId="55B1C2C0" w:rsidR="0075567B" w:rsidRDefault="0075567B" w:rsidP="0075567B">
      <w:pPr>
        <w:rPr>
          <w:rFonts w:ascii="仿宋" w:eastAsia="仿宋" w:hAnsi="仿宋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36287412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7106C8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7106C8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4B7A" w14:textId="77777777" w:rsidR="00E66D97" w:rsidRDefault="00E66D97" w:rsidP="008323EC">
      <w:r>
        <w:separator/>
      </w:r>
    </w:p>
  </w:endnote>
  <w:endnote w:type="continuationSeparator" w:id="0">
    <w:p w14:paraId="23904D6F" w14:textId="77777777" w:rsidR="00E66D97" w:rsidRDefault="00E66D97" w:rsidP="0083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2C037" w14:textId="77777777" w:rsidR="00E66D97" w:rsidRDefault="00E66D97" w:rsidP="008323EC">
      <w:r>
        <w:separator/>
      </w:r>
    </w:p>
  </w:footnote>
  <w:footnote w:type="continuationSeparator" w:id="0">
    <w:p w14:paraId="4B9E3101" w14:textId="77777777" w:rsidR="00E66D97" w:rsidRDefault="00E66D97" w:rsidP="0083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28DC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621E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106C8"/>
    <w:rsid w:val="0075567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23EC"/>
    <w:rsid w:val="00836C86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8E7193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431CE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A53B7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66D97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23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23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6</cp:revision>
  <dcterms:created xsi:type="dcterms:W3CDTF">2021-05-24T12:08:00Z</dcterms:created>
  <dcterms:modified xsi:type="dcterms:W3CDTF">2021-06-02T07:31:00Z</dcterms:modified>
</cp:coreProperties>
</file>