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3C" w:rsidRPr="00E84273" w:rsidRDefault="00C80C3C" w:rsidP="00C80C3C">
      <w:pPr>
        <w:widowControl/>
        <w:shd w:val="clear" w:color="auto" w:fill="FFFFFF"/>
        <w:jc w:val="center"/>
        <w:outlineLvl w:val="0"/>
        <w:rPr>
          <w:rFonts w:asciiTheme="minorEastAsia" w:hAnsiTheme="minorEastAsia" w:cs="Helvetica"/>
          <w:b/>
          <w:color w:val="000000"/>
          <w:kern w:val="36"/>
          <w:sz w:val="24"/>
          <w:szCs w:val="24"/>
        </w:rPr>
      </w:pPr>
      <w:r w:rsidRPr="00E84273">
        <w:rPr>
          <w:rFonts w:asciiTheme="minorEastAsia" w:hAnsiTheme="minorEastAsia" w:cs="Helvetica" w:hint="eastAsia"/>
          <w:b/>
          <w:color w:val="000000"/>
          <w:kern w:val="36"/>
          <w:sz w:val="24"/>
          <w:szCs w:val="24"/>
        </w:rPr>
        <w:t>【人民日报</w:t>
      </w:r>
      <w:r w:rsidR="00E84273">
        <w:rPr>
          <w:rFonts w:asciiTheme="minorEastAsia" w:hAnsiTheme="minorEastAsia" w:cs="Helvetica" w:hint="eastAsia"/>
          <w:b/>
          <w:color w:val="000000"/>
          <w:kern w:val="36"/>
          <w:sz w:val="24"/>
          <w:szCs w:val="24"/>
        </w:rPr>
        <w:t>海外版官网 海外网</w:t>
      </w:r>
      <w:r w:rsidRPr="00E84273">
        <w:rPr>
          <w:rFonts w:asciiTheme="minorEastAsia" w:hAnsiTheme="minorEastAsia" w:cs="Helvetica" w:hint="eastAsia"/>
          <w:b/>
          <w:color w:val="000000"/>
          <w:kern w:val="36"/>
          <w:sz w:val="24"/>
          <w:szCs w:val="24"/>
        </w:rPr>
        <w:t>】</w:t>
      </w:r>
    </w:p>
    <w:p w:rsidR="00C80C3C" w:rsidRPr="00E84273" w:rsidRDefault="00C80C3C" w:rsidP="00C80C3C">
      <w:pPr>
        <w:widowControl/>
        <w:shd w:val="clear" w:color="auto" w:fill="FFFFFF"/>
        <w:jc w:val="center"/>
        <w:outlineLvl w:val="0"/>
        <w:rPr>
          <w:rFonts w:asciiTheme="minorEastAsia" w:hAnsiTheme="minorEastAsia" w:cs="Helvetica"/>
          <w:b/>
          <w:color w:val="000000"/>
          <w:kern w:val="36"/>
          <w:sz w:val="24"/>
          <w:szCs w:val="24"/>
        </w:rPr>
      </w:pPr>
      <w:r w:rsidRPr="00E84273">
        <w:rPr>
          <w:rFonts w:asciiTheme="minorEastAsia" w:hAnsiTheme="minorEastAsia" w:cs="Helvetica"/>
          <w:b/>
          <w:color w:val="000000"/>
          <w:kern w:val="36"/>
          <w:sz w:val="24"/>
          <w:szCs w:val="24"/>
        </w:rPr>
        <w:t>第四届（2019）时尚传播国际论坛在东华大学举办</w:t>
      </w:r>
    </w:p>
    <w:p w:rsidR="00C80C3C" w:rsidRPr="003A5904" w:rsidRDefault="00C80C3C" w:rsidP="00C80C3C">
      <w:pPr>
        <w:jc w:val="center"/>
        <w:rPr>
          <w:rFonts w:asciiTheme="minorEastAsia" w:hAnsiTheme="minorEastAsia"/>
          <w:sz w:val="18"/>
          <w:szCs w:val="18"/>
        </w:rPr>
      </w:pPr>
      <w:r w:rsidRPr="003A5904">
        <w:rPr>
          <w:rFonts w:asciiTheme="minorEastAsia" w:hAnsiTheme="minorEastAsia" w:hint="eastAsia"/>
          <w:sz w:val="18"/>
          <w:szCs w:val="18"/>
        </w:rPr>
        <w:t>2019年11月25日</w:t>
      </w:r>
      <w:r w:rsidRPr="003A5904">
        <w:rPr>
          <w:rFonts w:asciiTheme="minorEastAsia" w:hAnsiTheme="minorEastAsia"/>
          <w:sz w:val="18"/>
          <w:szCs w:val="18"/>
        </w:rPr>
        <w:t xml:space="preserve"> 12:43</w:t>
      </w:r>
      <w:r w:rsidRPr="003A5904">
        <w:rPr>
          <w:rFonts w:asciiTheme="minorEastAsia" w:hAnsiTheme="minorEastAsia" w:hint="eastAsia"/>
          <w:sz w:val="18"/>
          <w:szCs w:val="18"/>
        </w:rPr>
        <w:t xml:space="preserve">  </w:t>
      </w:r>
      <w:r w:rsidRPr="003A5904">
        <w:rPr>
          <w:rFonts w:asciiTheme="minorEastAsia" w:hAnsiTheme="minorEastAsia"/>
          <w:sz w:val="18"/>
          <w:szCs w:val="18"/>
        </w:rPr>
        <w:t>来源：海外网</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人工智能技术推动下的智能化媒体使得时尚传播的传媒载体、传媒形态、传媒产业等正面临着新的机遇与挑战”“随着人民对美好生活的需求不断增长，如何将媒介嵌入到人们对时尚的追求中？”“5G智媒时代，无处不在的智能时尚使得时尚业颠覆了传统思维的瓶颈，极大地革新了人们的日常生活方式”……</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11月23日，由东华大学主办、复旦大学国家文化创新研究中心协办的第四届（2019）时尚传播国际论坛在东华大学延安路校区举办。本次论坛着眼于“人机共生”</w:t>
      </w:r>
      <w:proofErr w:type="gramStart"/>
      <w:r w:rsidRPr="003A5904">
        <w:rPr>
          <w:rFonts w:asciiTheme="minorEastAsia" w:hAnsiTheme="minorEastAsia" w:cs="Times New Roman"/>
          <w:color w:val="000000"/>
          <w:sz w:val="18"/>
          <w:szCs w:val="18"/>
        </w:rPr>
        <w:t>的智媒时代</w:t>
      </w:r>
      <w:proofErr w:type="gramEnd"/>
      <w:r w:rsidRPr="003A5904">
        <w:rPr>
          <w:rFonts w:asciiTheme="minorEastAsia" w:hAnsiTheme="minorEastAsia" w:cs="Times New Roman"/>
          <w:color w:val="000000"/>
          <w:sz w:val="18"/>
          <w:szCs w:val="18"/>
        </w:rPr>
        <w:t>，来自纽约州立大学、中国人民大学、复旦大学、南京大学、上海社会科学院等科研院校的国内外专家学者以及来自东方网等传媒机构的运营管理者近60人齐聚一堂，围绕“智媒时代的媒介化社会与时尚”“变迁中的时尚符号与文化研究”“时尚身体与性别研究”“数字技术下的时尚生产与消费”等展开研讨交流。</w:t>
      </w:r>
    </w:p>
    <w:p w:rsidR="00C80C3C" w:rsidRPr="003A5904" w:rsidRDefault="00C80C3C" w:rsidP="00C80C3C">
      <w:pPr>
        <w:jc w:val="center"/>
        <w:rPr>
          <w:rFonts w:asciiTheme="minorEastAsia" w:hAnsiTheme="minorEastAsia"/>
          <w:sz w:val="18"/>
          <w:szCs w:val="18"/>
        </w:rPr>
      </w:pPr>
      <w:r w:rsidRPr="003A5904">
        <w:rPr>
          <w:rFonts w:asciiTheme="minorEastAsia" w:hAnsiTheme="minorEastAsia"/>
          <w:noProof/>
          <w:sz w:val="18"/>
          <w:szCs w:val="18"/>
        </w:rPr>
        <w:drawing>
          <wp:inline distT="0" distB="0" distL="0" distR="0" wp14:anchorId="64489FD9" wp14:editId="5129469C">
            <wp:extent cx="3533775" cy="1980386"/>
            <wp:effectExtent l="0" t="0" r="0" b="1270"/>
            <wp:docPr id="1" name="图片 1" descr="QQ截图20191125125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911251255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980386"/>
                    </a:xfrm>
                    <a:prstGeom prst="rect">
                      <a:avLst/>
                    </a:prstGeom>
                    <a:noFill/>
                    <a:ln>
                      <a:noFill/>
                    </a:ln>
                  </pic:spPr>
                </pic:pic>
              </a:graphicData>
            </a:graphic>
          </wp:inline>
        </w:drawing>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如何把时尚和传播结合在一起，如何</w:t>
      </w:r>
      <w:proofErr w:type="gramStart"/>
      <w:r w:rsidRPr="003A5904">
        <w:rPr>
          <w:rFonts w:asciiTheme="minorEastAsia" w:hAnsiTheme="minorEastAsia" w:cs="Times New Roman"/>
          <w:color w:val="000000"/>
          <w:sz w:val="18"/>
          <w:szCs w:val="18"/>
        </w:rPr>
        <w:t>让传播</w:t>
      </w:r>
      <w:proofErr w:type="gramEnd"/>
      <w:r w:rsidRPr="003A5904">
        <w:rPr>
          <w:rFonts w:asciiTheme="minorEastAsia" w:hAnsiTheme="minorEastAsia" w:cs="Times New Roman"/>
          <w:color w:val="000000"/>
          <w:sz w:val="18"/>
          <w:szCs w:val="18"/>
        </w:rPr>
        <w:t>也变得时尚？复旦大学国家文化创新研究中心主任、中国传播学会副会长孟建指出，时尚在这个时代，就是一种引领社会文化发展的具有独特价值的文化创新。时尚传播需要“跨学科”的突破，需要整合多方力量，建立学术共同体。华中科技大学教授、博导，中国新闻史学会副会长，中国故事创意传播研究院院长陈先红从区块链技术入手讲述了其基本特征、运用优势以及传播领域的运用，还提到了目前</w:t>
      </w:r>
      <w:proofErr w:type="gramStart"/>
      <w:r w:rsidRPr="003A5904">
        <w:rPr>
          <w:rFonts w:asciiTheme="minorEastAsia" w:hAnsiTheme="minorEastAsia" w:cs="Times New Roman"/>
          <w:color w:val="000000"/>
          <w:sz w:val="18"/>
          <w:szCs w:val="18"/>
        </w:rPr>
        <w:t>最</w:t>
      </w:r>
      <w:proofErr w:type="gramEnd"/>
      <w:r w:rsidRPr="003A5904">
        <w:rPr>
          <w:rFonts w:asciiTheme="minorEastAsia" w:hAnsiTheme="minorEastAsia" w:cs="Times New Roman"/>
          <w:color w:val="000000"/>
          <w:sz w:val="18"/>
          <w:szCs w:val="18"/>
        </w:rPr>
        <w:t>时尚的产业——“网红”，指出这一群体可以发挥自身力量</w:t>
      </w:r>
      <w:proofErr w:type="gramStart"/>
      <w:r w:rsidRPr="003A5904">
        <w:rPr>
          <w:rFonts w:asciiTheme="minorEastAsia" w:hAnsiTheme="minorEastAsia" w:cs="Times New Roman"/>
          <w:color w:val="000000"/>
          <w:sz w:val="18"/>
          <w:szCs w:val="18"/>
        </w:rPr>
        <w:t>传播正</w:t>
      </w:r>
      <w:proofErr w:type="gramEnd"/>
      <w:r w:rsidRPr="003A5904">
        <w:rPr>
          <w:rFonts w:asciiTheme="minorEastAsia" w:hAnsiTheme="minorEastAsia" w:cs="Times New Roman"/>
          <w:color w:val="000000"/>
          <w:sz w:val="18"/>
          <w:szCs w:val="18"/>
        </w:rPr>
        <w:t>能量，弘扬社会主义核心价值观。东方</w:t>
      </w:r>
      <w:proofErr w:type="gramStart"/>
      <w:r w:rsidRPr="003A5904">
        <w:rPr>
          <w:rFonts w:asciiTheme="minorEastAsia" w:hAnsiTheme="minorEastAsia" w:cs="Times New Roman"/>
          <w:color w:val="000000"/>
          <w:sz w:val="18"/>
          <w:szCs w:val="18"/>
        </w:rPr>
        <w:t>网创新</w:t>
      </w:r>
      <w:proofErr w:type="gramEnd"/>
      <w:r w:rsidRPr="003A5904">
        <w:rPr>
          <w:rFonts w:asciiTheme="minorEastAsia" w:hAnsiTheme="minorEastAsia" w:cs="Times New Roman"/>
          <w:color w:val="000000"/>
          <w:sz w:val="18"/>
          <w:szCs w:val="18"/>
        </w:rPr>
        <w:t>研究院执行院长、东方智库秘书长朱琪提到，</w:t>
      </w:r>
      <w:proofErr w:type="gramStart"/>
      <w:r w:rsidRPr="003A5904">
        <w:rPr>
          <w:rFonts w:asciiTheme="minorEastAsia" w:hAnsiTheme="minorEastAsia" w:cs="Times New Roman"/>
          <w:color w:val="000000"/>
          <w:sz w:val="18"/>
          <w:szCs w:val="18"/>
        </w:rPr>
        <w:t>智媒时代</w:t>
      </w:r>
      <w:proofErr w:type="gramEnd"/>
      <w:r w:rsidRPr="003A5904">
        <w:rPr>
          <w:rFonts w:asciiTheme="minorEastAsia" w:hAnsiTheme="minorEastAsia" w:cs="Times New Roman"/>
          <w:color w:val="000000"/>
          <w:sz w:val="18"/>
          <w:szCs w:val="18"/>
        </w:rPr>
        <w:t>形成了“基于传感、分析需求、满足需求、引入商品”的商业闭环，降低了每个人传播的成本，传播变成每个人都能玩的事情。”</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美国纽约州立大学教授、博导，哈佛大学费正清，中国研究中心研究员洪俊浩从国际传播、文化产业、国家</w:t>
      </w:r>
      <w:proofErr w:type="gramStart"/>
      <w:r w:rsidRPr="003A5904">
        <w:rPr>
          <w:rFonts w:asciiTheme="minorEastAsia" w:hAnsiTheme="minorEastAsia" w:cs="Times New Roman"/>
          <w:color w:val="000000"/>
          <w:sz w:val="18"/>
          <w:szCs w:val="18"/>
        </w:rPr>
        <w:t>软实力</w:t>
      </w:r>
      <w:proofErr w:type="gramEnd"/>
      <w:r w:rsidRPr="003A5904">
        <w:rPr>
          <w:rFonts w:asciiTheme="minorEastAsia" w:hAnsiTheme="minorEastAsia" w:cs="Times New Roman"/>
          <w:color w:val="000000"/>
          <w:sz w:val="18"/>
          <w:szCs w:val="18"/>
        </w:rPr>
        <w:t>等关键词入手，强调了时尚传播的重要性。雅诗兰黛（上海）商贸有限公司高级企业传讯经理陈杰通过自己的亲身经历为观众讲述了媒介生态发生的翻天覆地的变化，他认为电子信息和网络传媒对时尚产业的影响越来越突出，电商改变着时尚消费的结构与形式，“场景营造成为了这个时代时尚品牌策略选择的路径，场景成为了品牌传播的核心”。南京大学教授胡翼青回溯了时尚与传播之间的辩证关系，回答了“在我们进入到抖音、快手这样的智媒时代，时尚在发生什么样的分化”，指出时尚民粹主义诞生于大众传媒的退位与平台媒体的兴起时。中国人民大学教授刘海</w:t>
      </w:r>
      <w:proofErr w:type="gramStart"/>
      <w:r w:rsidRPr="003A5904">
        <w:rPr>
          <w:rFonts w:asciiTheme="minorEastAsia" w:hAnsiTheme="minorEastAsia" w:cs="Times New Roman"/>
          <w:color w:val="000000"/>
          <w:sz w:val="18"/>
          <w:szCs w:val="18"/>
        </w:rPr>
        <w:t>龙发出</w:t>
      </w:r>
      <w:proofErr w:type="gramEnd"/>
      <w:r w:rsidRPr="003A5904">
        <w:rPr>
          <w:rFonts w:asciiTheme="minorEastAsia" w:hAnsiTheme="minorEastAsia" w:cs="Times New Roman"/>
          <w:color w:val="000000"/>
          <w:sz w:val="18"/>
          <w:szCs w:val="18"/>
        </w:rPr>
        <w:t>了“为什么中文中没有communication概论”的叩问，启发了大家更全面地理解“传播”。</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据了解，东华大学依托在“时尚研究、时尚教育”等领域的发展特色，于2013年成立时尚文化与传播研究中心，通过整合传播学、管理学、艺术学、设计学等多方面资源，从新闻传播学的学科体系出发对时尚及其相关文化领域的议题展开研究。针对国内现有新闻传播学专业不能满足多元化人才需求的现状，也为了对接上海时尚之都建设的需求，2014年学校在传播学专业下新设时尚传播方向，并成立首届卓越时尚传播班，2019年开始招收时尚传播方向研究生，努力探索和实践时尚传播教育教学改革，为上海城市发展和文化建设输送更多高层次的应用型、复合型卓越时尚传播人才。（图文：单雯 高坤 杨桃莲）</w:t>
      </w:r>
    </w:p>
    <w:p w:rsidR="00C80C3C" w:rsidRPr="003A5904" w:rsidRDefault="00C80C3C" w:rsidP="00E84273">
      <w:pPr>
        <w:jc w:val="righ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责编：张阳</w:t>
      </w:r>
    </w:p>
    <w:p w:rsidR="00C80C3C" w:rsidRPr="003A5904" w:rsidRDefault="00E84273" w:rsidP="00DD2406">
      <w:pPr>
        <w:jc w:val="right"/>
        <w:rPr>
          <w:rFonts w:asciiTheme="minorEastAsia" w:hAnsiTheme="minorEastAsia" w:cs="Times New Roman"/>
          <w:color w:val="000000"/>
          <w:sz w:val="18"/>
          <w:szCs w:val="18"/>
        </w:rPr>
      </w:pPr>
      <w:r w:rsidRPr="003A5904">
        <w:rPr>
          <w:rFonts w:asciiTheme="minorEastAsia" w:hAnsiTheme="minorEastAsia" w:cs="Times New Roman" w:hint="eastAsia"/>
          <w:color w:val="000000"/>
          <w:sz w:val="18"/>
          <w:szCs w:val="18"/>
        </w:rPr>
        <w:t>文章链接</w:t>
      </w:r>
      <w:r w:rsidR="00C80C3C" w:rsidRPr="003A5904">
        <w:rPr>
          <w:rFonts w:asciiTheme="minorEastAsia" w:hAnsiTheme="minorEastAsia" w:cs="Times New Roman" w:hint="eastAsia"/>
          <w:color w:val="000000"/>
          <w:sz w:val="18"/>
          <w:szCs w:val="18"/>
        </w:rPr>
        <w:t>：</w:t>
      </w:r>
      <w:hyperlink r:id="rId8" w:history="1">
        <w:r w:rsidR="00C80C3C" w:rsidRPr="003A5904">
          <w:rPr>
            <w:rStyle w:val="a4"/>
            <w:rFonts w:asciiTheme="minorEastAsia" w:hAnsiTheme="minorEastAsia" w:cs="Times New Roman"/>
            <w:sz w:val="18"/>
            <w:szCs w:val="18"/>
          </w:rPr>
          <w:t>https://m.haiwainet.cn/middle/3542411/2019/1125/content_31670565_1.html?from=singlemessage&amp;isappinstalled=0</w:t>
        </w:r>
      </w:hyperlink>
    </w:p>
    <w:p w:rsidR="00C80C3C" w:rsidRPr="00E84273" w:rsidRDefault="00C80C3C" w:rsidP="00C80C3C">
      <w:pPr>
        <w:widowControl/>
        <w:shd w:val="clear" w:color="auto" w:fill="FFFFFF"/>
        <w:jc w:val="center"/>
        <w:outlineLvl w:val="0"/>
        <w:rPr>
          <w:rFonts w:asciiTheme="minorEastAsia" w:hAnsiTheme="minorEastAsia" w:cs="Helvetica"/>
          <w:b/>
          <w:color w:val="000000"/>
          <w:kern w:val="36"/>
          <w:sz w:val="24"/>
          <w:szCs w:val="24"/>
        </w:rPr>
      </w:pPr>
      <w:r w:rsidRPr="00E84273">
        <w:rPr>
          <w:rFonts w:asciiTheme="minorEastAsia" w:hAnsiTheme="minorEastAsia" w:cs="Helvetica" w:hint="eastAsia"/>
          <w:b/>
          <w:color w:val="000000"/>
          <w:kern w:val="36"/>
          <w:sz w:val="24"/>
          <w:szCs w:val="24"/>
        </w:rPr>
        <w:lastRenderedPageBreak/>
        <w:t>【</w:t>
      </w:r>
      <w:r w:rsidR="00BE64E5">
        <w:rPr>
          <w:rFonts w:asciiTheme="minorEastAsia" w:hAnsiTheme="minorEastAsia" w:cs="Helvetica" w:hint="eastAsia"/>
          <w:b/>
          <w:color w:val="000000"/>
          <w:kern w:val="36"/>
          <w:sz w:val="24"/>
          <w:szCs w:val="24"/>
        </w:rPr>
        <w:t>《</w:t>
      </w:r>
      <w:r w:rsidR="00BE64E5" w:rsidRPr="00E84273">
        <w:rPr>
          <w:rFonts w:asciiTheme="minorEastAsia" w:hAnsiTheme="minorEastAsia" w:cs="Helvetica" w:hint="eastAsia"/>
          <w:b/>
          <w:color w:val="000000"/>
          <w:kern w:val="36"/>
          <w:sz w:val="24"/>
          <w:szCs w:val="24"/>
        </w:rPr>
        <w:t>中国科学报</w:t>
      </w:r>
      <w:r w:rsidR="00BE64E5">
        <w:rPr>
          <w:rFonts w:asciiTheme="minorEastAsia" w:hAnsiTheme="minorEastAsia" w:cs="Helvetica" w:hint="eastAsia"/>
          <w:b/>
          <w:color w:val="000000"/>
          <w:kern w:val="36"/>
          <w:sz w:val="24"/>
          <w:szCs w:val="24"/>
        </w:rPr>
        <w:t>》</w:t>
      </w:r>
      <w:r w:rsidRPr="00E84273">
        <w:rPr>
          <w:rFonts w:asciiTheme="minorEastAsia" w:hAnsiTheme="minorEastAsia" w:cs="Helvetica" w:hint="eastAsia"/>
          <w:b/>
          <w:color w:val="000000"/>
          <w:kern w:val="36"/>
          <w:sz w:val="24"/>
          <w:szCs w:val="24"/>
        </w:rPr>
        <w:t>科学网】</w:t>
      </w:r>
    </w:p>
    <w:tbl>
      <w:tblPr>
        <w:tblW w:w="5000" w:type="pct"/>
        <w:tblCellSpacing w:w="0" w:type="dxa"/>
        <w:shd w:val="clear" w:color="auto" w:fill="F8F9F4"/>
        <w:tblCellMar>
          <w:left w:w="0" w:type="dxa"/>
          <w:right w:w="0" w:type="dxa"/>
        </w:tblCellMar>
        <w:tblLook w:val="04A0" w:firstRow="1" w:lastRow="0" w:firstColumn="1" w:lastColumn="0" w:noHBand="0" w:noVBand="1"/>
      </w:tblPr>
      <w:tblGrid>
        <w:gridCol w:w="9746"/>
      </w:tblGrid>
      <w:tr w:rsidR="00C80C3C" w:rsidRPr="00E84273" w:rsidTr="00C80C3C">
        <w:trPr>
          <w:tblCellSpacing w:w="0" w:type="dxa"/>
        </w:trPr>
        <w:tc>
          <w:tcPr>
            <w:tcW w:w="0" w:type="auto"/>
            <w:shd w:val="clear" w:color="auto" w:fill="F8F9F4"/>
            <w:vAlign w:val="center"/>
            <w:hideMark/>
          </w:tcPr>
          <w:p w:rsidR="00C80C3C" w:rsidRPr="00E84273" w:rsidRDefault="00C80C3C" w:rsidP="00C80C3C">
            <w:pPr>
              <w:widowControl/>
              <w:shd w:val="clear" w:color="auto" w:fill="FFFFFF"/>
              <w:jc w:val="center"/>
              <w:outlineLvl w:val="0"/>
              <w:rPr>
                <w:rFonts w:asciiTheme="minorEastAsia" w:hAnsiTheme="minorEastAsia" w:cs="Helvetica"/>
                <w:b/>
                <w:color w:val="000000"/>
                <w:kern w:val="36"/>
                <w:sz w:val="24"/>
                <w:szCs w:val="24"/>
              </w:rPr>
            </w:pPr>
          </w:p>
        </w:tc>
      </w:tr>
      <w:tr w:rsidR="00C80C3C" w:rsidRPr="00E84273" w:rsidTr="00C80C3C">
        <w:trPr>
          <w:tblCellSpacing w:w="0" w:type="dxa"/>
        </w:trPr>
        <w:tc>
          <w:tcPr>
            <w:tcW w:w="0" w:type="auto"/>
            <w:shd w:val="clear" w:color="auto" w:fill="F8F9F4"/>
            <w:vAlign w:val="center"/>
            <w:hideMark/>
          </w:tcPr>
          <w:p w:rsidR="00C80C3C" w:rsidRPr="00E84273" w:rsidRDefault="00C80C3C" w:rsidP="00C80C3C">
            <w:pPr>
              <w:widowControl/>
              <w:shd w:val="clear" w:color="auto" w:fill="FFFFFF"/>
              <w:jc w:val="center"/>
              <w:outlineLvl w:val="0"/>
              <w:rPr>
                <w:rFonts w:asciiTheme="minorEastAsia" w:hAnsiTheme="minorEastAsia" w:cs="Helvetica"/>
                <w:b/>
                <w:color w:val="000000"/>
                <w:kern w:val="36"/>
                <w:sz w:val="24"/>
                <w:szCs w:val="24"/>
              </w:rPr>
            </w:pPr>
          </w:p>
        </w:tc>
      </w:tr>
    </w:tbl>
    <w:p w:rsidR="00C80C3C" w:rsidRPr="00E84273" w:rsidRDefault="00C80C3C" w:rsidP="00C80C3C">
      <w:pPr>
        <w:widowControl/>
        <w:shd w:val="clear" w:color="auto" w:fill="FFFFFF"/>
        <w:jc w:val="center"/>
        <w:outlineLvl w:val="0"/>
        <w:rPr>
          <w:rFonts w:asciiTheme="minorEastAsia" w:hAnsiTheme="minorEastAsia" w:cs="Helvetica"/>
          <w:b/>
          <w:color w:val="000000"/>
          <w:kern w:val="36"/>
          <w:sz w:val="24"/>
          <w:szCs w:val="24"/>
        </w:rPr>
      </w:pPr>
      <w:r w:rsidRPr="00E84273">
        <w:rPr>
          <w:rFonts w:asciiTheme="minorEastAsia" w:hAnsiTheme="minorEastAsia" w:cs="Helvetica" w:hint="eastAsia"/>
          <w:b/>
          <w:color w:val="000000"/>
          <w:kern w:val="36"/>
          <w:sz w:val="24"/>
          <w:szCs w:val="24"/>
        </w:rPr>
        <w:t>第四届时</w:t>
      </w:r>
      <w:proofErr w:type="gramStart"/>
      <w:r w:rsidRPr="00E84273">
        <w:rPr>
          <w:rFonts w:asciiTheme="minorEastAsia" w:hAnsiTheme="minorEastAsia" w:cs="Helvetica" w:hint="eastAsia"/>
          <w:b/>
          <w:color w:val="000000"/>
          <w:kern w:val="36"/>
          <w:sz w:val="24"/>
          <w:szCs w:val="24"/>
        </w:rPr>
        <w:t>尚传播</w:t>
      </w:r>
      <w:proofErr w:type="gramEnd"/>
      <w:r w:rsidRPr="00E84273">
        <w:rPr>
          <w:rFonts w:asciiTheme="minorEastAsia" w:hAnsiTheme="minorEastAsia" w:cs="Helvetica" w:hint="eastAsia"/>
          <w:b/>
          <w:color w:val="000000"/>
          <w:kern w:val="36"/>
          <w:sz w:val="24"/>
          <w:szCs w:val="24"/>
        </w:rPr>
        <w:t>国际论坛在东华大学举行</w:t>
      </w:r>
    </w:p>
    <w:p w:rsidR="00C80C3C" w:rsidRPr="003A5904" w:rsidRDefault="00C80C3C" w:rsidP="00C80C3C">
      <w:pPr>
        <w:jc w:val="center"/>
        <w:rPr>
          <w:rFonts w:asciiTheme="minorEastAsia" w:hAnsiTheme="minorEastAsia"/>
          <w:sz w:val="18"/>
          <w:szCs w:val="18"/>
        </w:rPr>
      </w:pPr>
      <w:r w:rsidRPr="003A5904">
        <w:rPr>
          <w:rFonts w:asciiTheme="minorEastAsia" w:hAnsiTheme="minorEastAsia" w:hint="eastAsia"/>
          <w:sz w:val="18"/>
          <w:szCs w:val="18"/>
        </w:rPr>
        <w:t>2019年11月25日 20:02:11 来源：中国科学报</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hint="eastAsia"/>
          <w:color w:val="000000"/>
          <w:sz w:val="18"/>
          <w:szCs w:val="18"/>
        </w:rPr>
        <w:t>11月23日，由东华大学主办、复旦大学国家文化创新研究中心协办的第四届（2019）时尚传播国际论坛在东华大学延安路校区举办。本次论坛着眼于“人机共生”</w:t>
      </w:r>
      <w:proofErr w:type="gramStart"/>
      <w:r w:rsidRPr="003A5904">
        <w:rPr>
          <w:rFonts w:asciiTheme="minorEastAsia" w:hAnsiTheme="minorEastAsia" w:cs="Times New Roman" w:hint="eastAsia"/>
          <w:color w:val="000000"/>
          <w:sz w:val="18"/>
          <w:szCs w:val="18"/>
        </w:rPr>
        <w:t>的智媒时代</w:t>
      </w:r>
      <w:proofErr w:type="gramEnd"/>
      <w:r w:rsidRPr="003A5904">
        <w:rPr>
          <w:rFonts w:asciiTheme="minorEastAsia" w:hAnsiTheme="minorEastAsia" w:cs="Times New Roman" w:hint="eastAsia"/>
          <w:color w:val="000000"/>
          <w:sz w:val="18"/>
          <w:szCs w:val="18"/>
        </w:rPr>
        <w:t>，来自纽约州立大学、中国人民大学、复旦大学、南京大学、上海社会科学院等科研院校的专家学者以及来自东方网等传媒机构的运营管理者近60人齐聚一堂，围绕“智媒时代的媒介化社会与时尚”“变迁中的时尚符号与文化研究”“时尚身体与性别研究”“数字技术下的时尚生产与消费”等展开研讨交流。</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hint="eastAsia"/>
          <w:color w:val="000000"/>
          <w:sz w:val="18"/>
          <w:szCs w:val="18"/>
        </w:rPr>
        <w:t>如何把时尚和传播结合在一起，如何</w:t>
      </w:r>
      <w:proofErr w:type="gramStart"/>
      <w:r w:rsidRPr="003A5904">
        <w:rPr>
          <w:rFonts w:asciiTheme="minorEastAsia" w:hAnsiTheme="minorEastAsia" w:cs="Times New Roman" w:hint="eastAsia"/>
          <w:color w:val="000000"/>
          <w:sz w:val="18"/>
          <w:szCs w:val="18"/>
        </w:rPr>
        <w:t>让传播</w:t>
      </w:r>
      <w:proofErr w:type="gramEnd"/>
      <w:r w:rsidRPr="003A5904">
        <w:rPr>
          <w:rFonts w:asciiTheme="minorEastAsia" w:hAnsiTheme="minorEastAsia" w:cs="Times New Roman" w:hint="eastAsia"/>
          <w:color w:val="000000"/>
          <w:sz w:val="18"/>
          <w:szCs w:val="18"/>
        </w:rPr>
        <w:t>也变得时尚？复旦大学国家文化创新研究中心主任、中国传播学会副会长孟建指出，时尚在这个时代，就是一种引领社会文化发展的具有独特价值的文化创新。时尚传播需要“跨学科”的突破，需要整合多方力量，建立学术共同体。华中科技大学教授、博导，中国新闻史学会副会长，中国故事创意传播研究院院长陈先红从区块链技术入手讲述了其基本特征、运用优势以及在传播领域的运用。东方</w:t>
      </w:r>
      <w:proofErr w:type="gramStart"/>
      <w:r w:rsidRPr="003A5904">
        <w:rPr>
          <w:rFonts w:asciiTheme="minorEastAsia" w:hAnsiTheme="minorEastAsia" w:cs="Times New Roman" w:hint="eastAsia"/>
          <w:color w:val="000000"/>
          <w:sz w:val="18"/>
          <w:szCs w:val="18"/>
        </w:rPr>
        <w:t>网创新</w:t>
      </w:r>
      <w:proofErr w:type="gramEnd"/>
      <w:r w:rsidRPr="003A5904">
        <w:rPr>
          <w:rFonts w:asciiTheme="minorEastAsia" w:hAnsiTheme="minorEastAsia" w:cs="Times New Roman" w:hint="eastAsia"/>
          <w:color w:val="000000"/>
          <w:sz w:val="18"/>
          <w:szCs w:val="18"/>
        </w:rPr>
        <w:t>研究院执行院长、东方智库秘书长朱琪提到，</w:t>
      </w:r>
      <w:proofErr w:type="gramStart"/>
      <w:r w:rsidRPr="003A5904">
        <w:rPr>
          <w:rFonts w:asciiTheme="minorEastAsia" w:hAnsiTheme="minorEastAsia" w:cs="Times New Roman" w:hint="eastAsia"/>
          <w:color w:val="000000"/>
          <w:sz w:val="18"/>
          <w:szCs w:val="18"/>
        </w:rPr>
        <w:t>智媒时代</w:t>
      </w:r>
      <w:proofErr w:type="gramEnd"/>
      <w:r w:rsidRPr="003A5904">
        <w:rPr>
          <w:rFonts w:asciiTheme="minorEastAsia" w:hAnsiTheme="minorEastAsia" w:cs="Times New Roman" w:hint="eastAsia"/>
          <w:color w:val="000000"/>
          <w:sz w:val="18"/>
          <w:szCs w:val="18"/>
        </w:rPr>
        <w:t>形成了“基于传感、分析需求、满足需求、引入商品”的商业闭环，降低了每个人传播的成本。</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hint="eastAsia"/>
          <w:color w:val="000000"/>
          <w:sz w:val="18"/>
          <w:szCs w:val="18"/>
        </w:rPr>
        <w:t>美国纽约州立大学教授、博导，哈佛大学费正清中国研究中心研究员洪俊浩从国际传播、文化产业、国家</w:t>
      </w:r>
      <w:proofErr w:type="gramStart"/>
      <w:r w:rsidRPr="003A5904">
        <w:rPr>
          <w:rFonts w:asciiTheme="minorEastAsia" w:hAnsiTheme="minorEastAsia" w:cs="Times New Roman" w:hint="eastAsia"/>
          <w:color w:val="000000"/>
          <w:sz w:val="18"/>
          <w:szCs w:val="18"/>
        </w:rPr>
        <w:t>软实力</w:t>
      </w:r>
      <w:proofErr w:type="gramEnd"/>
      <w:r w:rsidRPr="003A5904">
        <w:rPr>
          <w:rFonts w:asciiTheme="minorEastAsia" w:hAnsiTheme="minorEastAsia" w:cs="Times New Roman" w:hint="eastAsia"/>
          <w:color w:val="000000"/>
          <w:sz w:val="18"/>
          <w:szCs w:val="18"/>
        </w:rPr>
        <w:t>等关键词入手，强调了时尚传播的重要性。雅诗兰黛（上海）商贸有限公司高级企业传讯经理陈杰通过自己的亲身经历为观众讲述了媒介生态发生的翻天覆地的变化，他认为电子信息和网络传媒对时尚产业的影响越来越突出，电商改变着时尚消费的结构与形式，“场景营造成为这个时代时尚品牌策略选择的路径，场景成为了品牌传播的核心”。南京大学教授胡翼青回溯了时尚与传播之间的辩证关系，回答了“在我们进入到抖音、快手这样的智媒时代，时尚在发生什么样的分化”，指出时尚民粹主义诞生于大众传媒的退位与平台媒体的兴起时。中国人民大学教授刘海</w:t>
      </w:r>
      <w:proofErr w:type="gramStart"/>
      <w:r w:rsidRPr="003A5904">
        <w:rPr>
          <w:rFonts w:asciiTheme="minorEastAsia" w:hAnsiTheme="minorEastAsia" w:cs="Times New Roman" w:hint="eastAsia"/>
          <w:color w:val="000000"/>
          <w:sz w:val="18"/>
          <w:szCs w:val="18"/>
        </w:rPr>
        <w:t>龙发出</w:t>
      </w:r>
      <w:proofErr w:type="gramEnd"/>
      <w:r w:rsidRPr="003A5904">
        <w:rPr>
          <w:rFonts w:asciiTheme="minorEastAsia" w:hAnsiTheme="minorEastAsia" w:cs="Times New Roman" w:hint="eastAsia"/>
          <w:color w:val="000000"/>
          <w:sz w:val="18"/>
          <w:szCs w:val="18"/>
        </w:rPr>
        <w:t>了“为什么中文中没有communication概论”的叩问，启发了大家更全面地理解“传播”。</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hint="eastAsia"/>
          <w:color w:val="000000"/>
          <w:sz w:val="18"/>
          <w:szCs w:val="18"/>
        </w:rPr>
        <w:t>据了解，东华大学依托在“时尚研究、时尚教育”等领域的发展特色，于2013年成立时尚文化与传播研究中心，通过整合传播学、管理学、艺术学、设计学等多方面资源，从新闻传播学的学科体系出发对时尚及其相关文化领域的议题展开研究。针对国内现有新闻传播学专业不能满足多元化人才需求的现状，也为了对接上海时尚之都建设的需求，2014年学校在传播学专业下新设时尚传播方向，并成立首届卓越时尚传播班，2019年开始招收时尚传播方向研究生，努力探索和实践时尚传播教育教学改革，为上海城市发展和文化建设输送更多高层次的应用型、复合型卓越时尚传播人才。（</w:t>
      </w:r>
      <w:r w:rsidRPr="003A5904">
        <w:rPr>
          <w:rFonts w:asciiTheme="minorEastAsia" w:hAnsiTheme="minorEastAsia" w:hint="eastAsia"/>
          <w:color w:val="000000"/>
          <w:sz w:val="18"/>
          <w:szCs w:val="18"/>
          <w:shd w:val="clear" w:color="auto" w:fill="F8F9F4"/>
        </w:rPr>
        <w:t>作者：高坤 杨桃莲 黄辛</w:t>
      </w:r>
      <w:r w:rsidRPr="003A5904">
        <w:rPr>
          <w:rFonts w:asciiTheme="minorEastAsia" w:hAnsiTheme="minorEastAsia" w:cs="Times New Roman" w:hint="eastAsia"/>
          <w:color w:val="000000"/>
          <w:sz w:val="18"/>
          <w:szCs w:val="18"/>
        </w:rPr>
        <w:t>）</w:t>
      </w:r>
    </w:p>
    <w:p w:rsidR="00C80C3C" w:rsidRPr="003A5904" w:rsidRDefault="00E84273" w:rsidP="00C80C3C">
      <w:pPr>
        <w:ind w:firstLineChars="200" w:firstLine="360"/>
        <w:jc w:val="right"/>
        <w:rPr>
          <w:rFonts w:asciiTheme="minorEastAsia" w:hAnsiTheme="minorEastAsia" w:cs="Times New Roman"/>
          <w:color w:val="000000"/>
          <w:sz w:val="18"/>
          <w:szCs w:val="18"/>
        </w:rPr>
      </w:pPr>
      <w:r w:rsidRPr="003A5904">
        <w:rPr>
          <w:rFonts w:asciiTheme="minorEastAsia" w:hAnsiTheme="minorEastAsia" w:cs="Times New Roman" w:hint="eastAsia"/>
          <w:color w:val="000000"/>
          <w:sz w:val="18"/>
          <w:szCs w:val="18"/>
        </w:rPr>
        <w:t>文章链接</w:t>
      </w:r>
      <w:r w:rsidR="00C80C3C" w:rsidRPr="003A5904">
        <w:rPr>
          <w:rFonts w:asciiTheme="minorEastAsia" w:hAnsiTheme="minorEastAsia" w:cs="Times New Roman" w:hint="eastAsia"/>
          <w:color w:val="000000"/>
          <w:sz w:val="18"/>
          <w:szCs w:val="18"/>
        </w:rPr>
        <w:t>：</w:t>
      </w:r>
      <w:hyperlink r:id="rId9" w:history="1">
        <w:r w:rsidR="00C80C3C" w:rsidRPr="003A5904">
          <w:rPr>
            <w:rStyle w:val="a4"/>
            <w:rFonts w:asciiTheme="minorEastAsia" w:hAnsiTheme="minorEastAsia" w:cs="Times New Roman"/>
            <w:sz w:val="18"/>
            <w:szCs w:val="18"/>
          </w:rPr>
          <w:t>http://news.sciencenet.cn/htmlnews/2019/11/433091.shtm?from=singlemessage&amp;isappinstalled=0</w:t>
        </w:r>
      </w:hyperlink>
    </w:p>
    <w:p w:rsidR="00BF19DA" w:rsidRPr="00E84273" w:rsidRDefault="00BF19DA" w:rsidP="00BF19DA">
      <w:pPr>
        <w:widowControl/>
        <w:shd w:val="clear" w:color="auto" w:fill="FFFFFF"/>
        <w:outlineLvl w:val="0"/>
        <w:rPr>
          <w:rFonts w:asciiTheme="minorEastAsia" w:hAnsiTheme="minorEastAsia" w:cs="Helvetica"/>
          <w:b/>
          <w:color w:val="000000"/>
          <w:kern w:val="36"/>
          <w:sz w:val="24"/>
          <w:szCs w:val="24"/>
        </w:rPr>
      </w:pPr>
    </w:p>
    <w:p w:rsidR="007E25A3" w:rsidRPr="00E84273" w:rsidRDefault="007E25A3" w:rsidP="007E25A3">
      <w:pPr>
        <w:widowControl/>
        <w:shd w:val="clear" w:color="auto" w:fill="FFFFFF"/>
        <w:jc w:val="center"/>
        <w:outlineLvl w:val="0"/>
        <w:rPr>
          <w:rFonts w:asciiTheme="minorEastAsia" w:hAnsiTheme="minorEastAsia" w:cs="Helvetica"/>
          <w:b/>
          <w:color w:val="000000"/>
          <w:kern w:val="36"/>
          <w:sz w:val="24"/>
          <w:szCs w:val="24"/>
        </w:rPr>
      </w:pPr>
      <w:r w:rsidRPr="00E84273">
        <w:rPr>
          <w:rFonts w:asciiTheme="minorEastAsia" w:hAnsiTheme="minorEastAsia" w:cs="Helvetica" w:hint="eastAsia"/>
          <w:b/>
          <w:color w:val="000000"/>
          <w:kern w:val="36"/>
          <w:sz w:val="24"/>
          <w:szCs w:val="24"/>
        </w:rPr>
        <w:t>【</w:t>
      </w:r>
      <w:r w:rsidR="00E84273">
        <w:rPr>
          <w:rFonts w:asciiTheme="minorEastAsia" w:hAnsiTheme="minorEastAsia" w:cs="Helvetica" w:hint="eastAsia"/>
          <w:b/>
          <w:color w:val="000000"/>
          <w:kern w:val="36"/>
          <w:sz w:val="24"/>
          <w:szCs w:val="24"/>
        </w:rPr>
        <w:t xml:space="preserve">上海电视台·长宁 </w:t>
      </w:r>
      <w:r w:rsidRPr="00E84273">
        <w:rPr>
          <w:rFonts w:asciiTheme="minorEastAsia" w:hAnsiTheme="minorEastAsia" w:cs="Helvetica" w:hint="eastAsia"/>
          <w:b/>
          <w:color w:val="000000"/>
          <w:kern w:val="36"/>
          <w:sz w:val="24"/>
          <w:szCs w:val="24"/>
        </w:rPr>
        <w:t>看看新闻】</w:t>
      </w:r>
    </w:p>
    <w:p w:rsidR="007E25A3" w:rsidRPr="00E84273" w:rsidRDefault="007E25A3" w:rsidP="007E25A3">
      <w:pPr>
        <w:widowControl/>
        <w:shd w:val="clear" w:color="auto" w:fill="FFFFFF"/>
        <w:jc w:val="center"/>
        <w:outlineLvl w:val="0"/>
        <w:rPr>
          <w:rFonts w:asciiTheme="minorEastAsia" w:hAnsiTheme="minorEastAsia" w:cs="Helvetica"/>
          <w:b/>
          <w:color w:val="000000"/>
          <w:kern w:val="36"/>
          <w:sz w:val="24"/>
          <w:szCs w:val="24"/>
        </w:rPr>
      </w:pPr>
      <w:r w:rsidRPr="00E84273">
        <w:rPr>
          <w:rFonts w:asciiTheme="minorEastAsia" w:hAnsiTheme="minorEastAsia" w:cs="Helvetica" w:hint="eastAsia"/>
          <w:b/>
          <w:color w:val="000000"/>
          <w:kern w:val="36"/>
          <w:sz w:val="24"/>
          <w:szCs w:val="24"/>
        </w:rPr>
        <w:t>视频：第四届时</w:t>
      </w:r>
      <w:proofErr w:type="gramStart"/>
      <w:r w:rsidRPr="00E84273">
        <w:rPr>
          <w:rFonts w:asciiTheme="minorEastAsia" w:hAnsiTheme="minorEastAsia" w:cs="Helvetica" w:hint="eastAsia"/>
          <w:b/>
          <w:color w:val="000000"/>
          <w:kern w:val="36"/>
          <w:sz w:val="24"/>
          <w:szCs w:val="24"/>
        </w:rPr>
        <w:t>尚传播</w:t>
      </w:r>
      <w:proofErr w:type="gramEnd"/>
      <w:r w:rsidRPr="00E84273">
        <w:rPr>
          <w:rFonts w:asciiTheme="minorEastAsia" w:hAnsiTheme="minorEastAsia" w:cs="Helvetica" w:hint="eastAsia"/>
          <w:b/>
          <w:color w:val="000000"/>
          <w:kern w:val="36"/>
          <w:sz w:val="24"/>
          <w:szCs w:val="24"/>
        </w:rPr>
        <w:t>国际论坛在东华大学举办</w:t>
      </w:r>
    </w:p>
    <w:p w:rsidR="007E25A3" w:rsidRPr="003A5904" w:rsidRDefault="007E25A3" w:rsidP="00BF19DA">
      <w:pPr>
        <w:jc w:val="center"/>
        <w:rPr>
          <w:rFonts w:asciiTheme="minorEastAsia" w:hAnsiTheme="minorEastAsia"/>
          <w:sz w:val="18"/>
          <w:szCs w:val="18"/>
        </w:rPr>
      </w:pPr>
      <w:r w:rsidRPr="003A5904">
        <w:rPr>
          <w:rFonts w:asciiTheme="minorEastAsia" w:hAnsiTheme="minorEastAsia" w:hint="eastAsia"/>
          <w:sz w:val="18"/>
          <w:szCs w:val="18"/>
        </w:rPr>
        <w:t>2019年11月26日 20：05</w:t>
      </w:r>
    </w:p>
    <w:p w:rsidR="007E25A3" w:rsidRPr="00E84273" w:rsidRDefault="007E25A3" w:rsidP="00BF19DA">
      <w:pPr>
        <w:jc w:val="center"/>
        <w:rPr>
          <w:rFonts w:asciiTheme="minorEastAsia" w:hAnsiTheme="minorEastAsia" w:cs="Times New Roman"/>
          <w:color w:val="000000"/>
          <w:sz w:val="18"/>
          <w:szCs w:val="18"/>
        </w:rPr>
      </w:pPr>
      <w:r w:rsidRPr="00E84273">
        <w:rPr>
          <w:rFonts w:asciiTheme="minorEastAsia" w:hAnsiTheme="minorEastAsia" w:cs="Times New Roman"/>
          <w:noProof/>
          <w:color w:val="000000"/>
          <w:sz w:val="18"/>
          <w:szCs w:val="18"/>
        </w:rPr>
        <w:drawing>
          <wp:inline distT="0" distB="0" distL="0" distR="0" wp14:anchorId="30BD55FF" wp14:editId="6A98EF00">
            <wp:extent cx="2524125" cy="2084366"/>
            <wp:effectExtent l="0" t="0" r="0" b="0"/>
            <wp:docPr id="2" name="图片 2" descr="C:\Users\precjy\AppData\Local\Temp\WeChat Files\93c334b15cee8cdaf8e6850b0ac09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cjy\AppData\Local\Temp\WeChat Files\93c334b15cee8cdaf8e6850b0ac096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469" cy="2088779"/>
                    </a:xfrm>
                    <a:prstGeom prst="rect">
                      <a:avLst/>
                    </a:prstGeom>
                    <a:noFill/>
                    <a:ln>
                      <a:noFill/>
                    </a:ln>
                  </pic:spPr>
                </pic:pic>
              </a:graphicData>
            </a:graphic>
          </wp:inline>
        </w:drawing>
      </w:r>
    </w:p>
    <w:p w:rsidR="007E25A3" w:rsidRPr="00BE64E5" w:rsidRDefault="00BE64E5" w:rsidP="00BE64E5">
      <w:pPr>
        <w:tabs>
          <w:tab w:val="center" w:pos="5083"/>
          <w:tab w:val="right" w:pos="9746"/>
        </w:tabs>
        <w:ind w:firstLineChars="200" w:firstLine="420"/>
        <w:jc w:val="left"/>
        <w:rPr>
          <w:rFonts w:asciiTheme="minorEastAsia" w:hAnsiTheme="minorEastAsia" w:cs="Times New Roman"/>
          <w:color w:val="000000"/>
          <w:sz w:val="18"/>
          <w:szCs w:val="18"/>
        </w:rPr>
      </w:pPr>
      <w:r>
        <w:rPr>
          <w:rFonts w:asciiTheme="minorEastAsia" w:hAnsiTheme="minorEastAsia"/>
        </w:rPr>
        <w:tab/>
      </w:r>
      <w:r w:rsidRPr="00BE64E5">
        <w:rPr>
          <w:rFonts w:asciiTheme="minorEastAsia" w:hAnsiTheme="minorEastAsia" w:hint="eastAsia"/>
          <w:sz w:val="18"/>
          <w:szCs w:val="18"/>
        </w:rPr>
        <w:t>文章链接：</w:t>
      </w:r>
      <w:r w:rsidRPr="00BE64E5">
        <w:rPr>
          <w:rFonts w:asciiTheme="minorEastAsia" w:hAnsiTheme="minorEastAsia"/>
          <w:sz w:val="18"/>
          <w:szCs w:val="18"/>
        </w:rPr>
        <w:tab/>
      </w:r>
      <w:hyperlink r:id="rId11" w:history="1">
        <w:r w:rsidR="007E25A3" w:rsidRPr="00BE64E5">
          <w:rPr>
            <w:rStyle w:val="a4"/>
            <w:rFonts w:asciiTheme="minorEastAsia" w:hAnsiTheme="minorEastAsia" w:cs="Times New Roman"/>
            <w:sz w:val="18"/>
            <w:szCs w:val="18"/>
          </w:rPr>
          <w:t>http://www.kankanews.com/a/2019-11-26/0019068750.shtml</w:t>
        </w:r>
      </w:hyperlink>
    </w:p>
    <w:p w:rsidR="007E25A3" w:rsidRPr="00BE64E5" w:rsidRDefault="007E25A3" w:rsidP="00C80C3C">
      <w:pPr>
        <w:ind w:firstLineChars="200" w:firstLine="360"/>
        <w:jc w:val="left"/>
        <w:rPr>
          <w:rFonts w:asciiTheme="minorEastAsia" w:hAnsiTheme="minorEastAsia" w:cs="Times New Roman"/>
          <w:color w:val="000000"/>
          <w:sz w:val="18"/>
          <w:szCs w:val="18"/>
        </w:rPr>
      </w:pPr>
    </w:p>
    <w:p w:rsidR="007E25A3" w:rsidRPr="00E84273" w:rsidRDefault="007E25A3" w:rsidP="00E84273">
      <w:pPr>
        <w:ind w:firstLineChars="200" w:firstLine="360"/>
        <w:jc w:val="left"/>
        <w:rPr>
          <w:rFonts w:asciiTheme="minorEastAsia" w:hAnsiTheme="minorEastAsia" w:cs="Times New Roman"/>
          <w:color w:val="000000"/>
          <w:sz w:val="18"/>
          <w:szCs w:val="18"/>
        </w:rPr>
      </w:pPr>
    </w:p>
    <w:p w:rsidR="003A4744" w:rsidRPr="00E84273" w:rsidRDefault="003A4744" w:rsidP="00C80C3C">
      <w:pPr>
        <w:ind w:firstLineChars="200" w:firstLine="360"/>
        <w:jc w:val="left"/>
        <w:rPr>
          <w:rFonts w:asciiTheme="minorEastAsia" w:hAnsiTheme="minorEastAsia" w:cs="Times New Roman"/>
          <w:color w:val="000000"/>
          <w:sz w:val="18"/>
          <w:szCs w:val="18"/>
        </w:rPr>
      </w:pPr>
    </w:p>
    <w:p w:rsidR="001F5D6F" w:rsidRPr="00E84273" w:rsidRDefault="001F5D6F" w:rsidP="001F5D6F">
      <w:pPr>
        <w:widowControl/>
        <w:shd w:val="clear" w:color="auto" w:fill="FFFFFF"/>
        <w:jc w:val="center"/>
        <w:outlineLvl w:val="0"/>
        <w:rPr>
          <w:rFonts w:asciiTheme="minorEastAsia" w:hAnsiTheme="minorEastAsia" w:cs="Helvetica"/>
          <w:b/>
          <w:color w:val="000000"/>
          <w:kern w:val="36"/>
          <w:sz w:val="24"/>
          <w:szCs w:val="24"/>
        </w:rPr>
      </w:pPr>
      <w:r w:rsidRPr="00E84273">
        <w:rPr>
          <w:rFonts w:asciiTheme="minorEastAsia" w:hAnsiTheme="minorEastAsia" w:cs="Helvetica" w:hint="eastAsia"/>
          <w:b/>
          <w:color w:val="000000"/>
          <w:kern w:val="36"/>
          <w:sz w:val="24"/>
          <w:szCs w:val="24"/>
        </w:rPr>
        <w:lastRenderedPageBreak/>
        <w:t>【</w:t>
      </w:r>
      <w:r w:rsidR="00BE64E5">
        <w:rPr>
          <w:rFonts w:asciiTheme="minorEastAsia" w:hAnsiTheme="minorEastAsia" w:cs="Helvetica" w:hint="eastAsia"/>
          <w:b/>
          <w:color w:val="000000"/>
          <w:kern w:val="36"/>
          <w:sz w:val="24"/>
          <w:szCs w:val="24"/>
        </w:rPr>
        <w:t>《</w:t>
      </w:r>
      <w:r w:rsidR="00BE64E5" w:rsidRPr="00E84273">
        <w:rPr>
          <w:rFonts w:asciiTheme="minorEastAsia" w:hAnsiTheme="minorEastAsia" w:cs="Helvetica" w:hint="eastAsia"/>
          <w:b/>
          <w:color w:val="000000"/>
          <w:kern w:val="36"/>
          <w:sz w:val="24"/>
          <w:szCs w:val="24"/>
        </w:rPr>
        <w:t>广州日报</w:t>
      </w:r>
      <w:r w:rsidR="00BE64E5">
        <w:rPr>
          <w:rFonts w:asciiTheme="minorEastAsia" w:hAnsiTheme="minorEastAsia" w:cs="Helvetica" w:hint="eastAsia"/>
          <w:b/>
          <w:color w:val="000000"/>
          <w:kern w:val="36"/>
          <w:sz w:val="24"/>
          <w:szCs w:val="24"/>
        </w:rPr>
        <w:t>》</w:t>
      </w:r>
      <w:r w:rsidRPr="00E84273">
        <w:rPr>
          <w:rFonts w:asciiTheme="minorEastAsia" w:hAnsiTheme="minorEastAsia" w:cs="Helvetica" w:hint="eastAsia"/>
          <w:b/>
          <w:color w:val="000000"/>
          <w:kern w:val="36"/>
          <w:sz w:val="24"/>
          <w:szCs w:val="24"/>
        </w:rPr>
        <w:t>】</w:t>
      </w:r>
    </w:p>
    <w:p w:rsidR="00C80C3C" w:rsidRPr="00E84273" w:rsidRDefault="00C80C3C" w:rsidP="00BF19DA">
      <w:pPr>
        <w:widowControl/>
        <w:shd w:val="clear" w:color="auto" w:fill="FFFFFF"/>
        <w:jc w:val="center"/>
        <w:outlineLvl w:val="0"/>
        <w:rPr>
          <w:rFonts w:asciiTheme="minorEastAsia" w:hAnsiTheme="minorEastAsia" w:cs="Helvetica"/>
          <w:b/>
          <w:color w:val="000000"/>
          <w:kern w:val="36"/>
          <w:sz w:val="24"/>
          <w:szCs w:val="24"/>
        </w:rPr>
      </w:pPr>
      <w:proofErr w:type="gramStart"/>
      <w:r w:rsidRPr="00E84273">
        <w:rPr>
          <w:rFonts w:asciiTheme="minorEastAsia" w:hAnsiTheme="minorEastAsia" w:cs="Helvetica"/>
          <w:b/>
          <w:color w:val="000000"/>
          <w:kern w:val="36"/>
          <w:sz w:val="24"/>
          <w:szCs w:val="24"/>
        </w:rPr>
        <w:t>智媒时代</w:t>
      </w:r>
      <w:proofErr w:type="gramEnd"/>
      <w:r w:rsidRPr="00E84273">
        <w:rPr>
          <w:rFonts w:asciiTheme="minorEastAsia" w:hAnsiTheme="minorEastAsia" w:cs="Helvetica"/>
          <w:b/>
          <w:color w:val="000000"/>
          <w:kern w:val="36"/>
          <w:sz w:val="24"/>
          <w:szCs w:val="24"/>
        </w:rPr>
        <w:t>下的时尚传播</w:t>
      </w:r>
    </w:p>
    <w:p w:rsidR="00C80C3C" w:rsidRPr="003A5904" w:rsidRDefault="00C80C3C" w:rsidP="001F5D6F">
      <w:pPr>
        <w:jc w:val="center"/>
        <w:rPr>
          <w:rFonts w:asciiTheme="minorEastAsia" w:hAnsiTheme="minorEastAsia"/>
          <w:sz w:val="18"/>
          <w:szCs w:val="18"/>
        </w:rPr>
      </w:pPr>
      <w:bookmarkStart w:id="0" w:name="_GoBack"/>
      <w:r w:rsidRPr="003A5904">
        <w:rPr>
          <w:rFonts w:asciiTheme="minorEastAsia" w:hAnsiTheme="minorEastAsia"/>
          <w:sz w:val="18"/>
          <w:szCs w:val="18"/>
        </w:rPr>
        <w:t>2019</w:t>
      </w:r>
      <w:r w:rsidR="001F5D6F" w:rsidRPr="003A5904">
        <w:rPr>
          <w:rFonts w:asciiTheme="minorEastAsia" w:hAnsiTheme="minorEastAsia" w:hint="eastAsia"/>
          <w:sz w:val="18"/>
          <w:szCs w:val="18"/>
        </w:rPr>
        <w:t>年</w:t>
      </w:r>
      <w:r w:rsidRPr="003A5904">
        <w:rPr>
          <w:rFonts w:asciiTheme="minorEastAsia" w:hAnsiTheme="minorEastAsia"/>
          <w:sz w:val="18"/>
          <w:szCs w:val="18"/>
        </w:rPr>
        <w:t>11</w:t>
      </w:r>
      <w:r w:rsidR="001F5D6F" w:rsidRPr="003A5904">
        <w:rPr>
          <w:rFonts w:asciiTheme="minorEastAsia" w:hAnsiTheme="minorEastAsia" w:hint="eastAsia"/>
          <w:sz w:val="18"/>
          <w:szCs w:val="18"/>
        </w:rPr>
        <w:t>月</w:t>
      </w:r>
      <w:r w:rsidRPr="003A5904">
        <w:rPr>
          <w:rFonts w:asciiTheme="minorEastAsia" w:hAnsiTheme="minorEastAsia"/>
          <w:sz w:val="18"/>
          <w:szCs w:val="18"/>
        </w:rPr>
        <w:t>25</w:t>
      </w:r>
      <w:r w:rsidR="001F5D6F" w:rsidRPr="003A5904">
        <w:rPr>
          <w:rFonts w:asciiTheme="minorEastAsia" w:hAnsiTheme="minorEastAsia" w:hint="eastAsia"/>
          <w:sz w:val="18"/>
          <w:szCs w:val="18"/>
        </w:rPr>
        <w:t>日</w:t>
      </w:r>
      <w:r w:rsidRPr="003A5904">
        <w:rPr>
          <w:rFonts w:asciiTheme="minorEastAsia" w:hAnsiTheme="minorEastAsia"/>
          <w:sz w:val="18"/>
          <w:szCs w:val="18"/>
        </w:rPr>
        <w:t xml:space="preserve"> 16:18</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近日，由东华大学主办、复旦大学国家文化创新研究中心协办的第四届（2019）时尚传播国际论坛在东华大学延安路校区举办。本次论坛着眼于“人机共生”</w:t>
      </w:r>
      <w:proofErr w:type="gramStart"/>
      <w:r w:rsidRPr="003A5904">
        <w:rPr>
          <w:rFonts w:asciiTheme="minorEastAsia" w:hAnsiTheme="minorEastAsia" w:cs="Times New Roman"/>
          <w:color w:val="000000"/>
          <w:sz w:val="18"/>
          <w:szCs w:val="18"/>
        </w:rPr>
        <w:t>的智媒时代</w:t>
      </w:r>
      <w:proofErr w:type="gramEnd"/>
      <w:r w:rsidRPr="003A5904">
        <w:rPr>
          <w:rFonts w:asciiTheme="minorEastAsia" w:hAnsiTheme="minorEastAsia" w:cs="Times New Roman"/>
          <w:color w:val="000000"/>
          <w:sz w:val="18"/>
          <w:szCs w:val="18"/>
        </w:rPr>
        <w:t>，来自纽约州立大学、中国人民大学、复旦大学、南京大学、上海社会科学院等科研院校的国内外专家学者以及来自东方网等传媒机构的运营管理者近60人齐聚一堂，围绕“智媒时代的媒介化社会与时尚”“变迁中的时尚符号与文化研究”“时尚身体与性别研究”“数字技术下的时尚生产与消费”等展开研讨交流。</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复旦大学国家文化创新研究中心主任、中国传播学会副会长孟建教授就如何把时尚和传播结合在一起，如何</w:t>
      </w:r>
      <w:proofErr w:type="gramStart"/>
      <w:r w:rsidRPr="003A5904">
        <w:rPr>
          <w:rFonts w:asciiTheme="minorEastAsia" w:hAnsiTheme="minorEastAsia" w:cs="Times New Roman"/>
          <w:color w:val="000000"/>
          <w:sz w:val="18"/>
          <w:szCs w:val="18"/>
        </w:rPr>
        <w:t>让传播</w:t>
      </w:r>
      <w:proofErr w:type="gramEnd"/>
      <w:r w:rsidRPr="003A5904">
        <w:rPr>
          <w:rFonts w:asciiTheme="minorEastAsia" w:hAnsiTheme="minorEastAsia" w:cs="Times New Roman"/>
          <w:color w:val="000000"/>
          <w:sz w:val="18"/>
          <w:szCs w:val="18"/>
        </w:rPr>
        <w:t>也变得时尚这一话题发表看法，他指出时尚在这个时代，就是一种引领社会文化发展的具有独特价值的文化创新。时尚传播需要“跨学科”的突破，需要整合多方力量，建立学术共同体。</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而华中科技大学教授、博导，中国新闻史学会副会长，中国故事创意传播研究院院长陈先红从区块链技术入手讲述了其基本特征、运用优势以及传播领域的运用，还提到了目前</w:t>
      </w:r>
      <w:proofErr w:type="gramStart"/>
      <w:r w:rsidRPr="003A5904">
        <w:rPr>
          <w:rFonts w:asciiTheme="minorEastAsia" w:hAnsiTheme="minorEastAsia" w:cs="Times New Roman"/>
          <w:color w:val="000000"/>
          <w:sz w:val="18"/>
          <w:szCs w:val="18"/>
        </w:rPr>
        <w:t>最</w:t>
      </w:r>
      <w:proofErr w:type="gramEnd"/>
      <w:r w:rsidRPr="003A5904">
        <w:rPr>
          <w:rFonts w:asciiTheme="minorEastAsia" w:hAnsiTheme="minorEastAsia" w:cs="Times New Roman"/>
          <w:color w:val="000000"/>
          <w:sz w:val="18"/>
          <w:szCs w:val="18"/>
        </w:rPr>
        <w:t>时尚的产业——“网红”，指出这一群体可以发挥自身力量</w:t>
      </w:r>
      <w:proofErr w:type="gramStart"/>
      <w:r w:rsidRPr="003A5904">
        <w:rPr>
          <w:rFonts w:asciiTheme="minorEastAsia" w:hAnsiTheme="minorEastAsia" w:cs="Times New Roman"/>
          <w:color w:val="000000"/>
          <w:sz w:val="18"/>
          <w:szCs w:val="18"/>
        </w:rPr>
        <w:t>传播正</w:t>
      </w:r>
      <w:proofErr w:type="gramEnd"/>
      <w:r w:rsidRPr="003A5904">
        <w:rPr>
          <w:rFonts w:asciiTheme="minorEastAsia" w:hAnsiTheme="minorEastAsia" w:cs="Times New Roman"/>
          <w:color w:val="000000"/>
          <w:sz w:val="18"/>
          <w:szCs w:val="18"/>
        </w:rPr>
        <w:t>能量，弘扬社会主义核心价值观。</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东方</w:t>
      </w:r>
      <w:proofErr w:type="gramStart"/>
      <w:r w:rsidRPr="003A5904">
        <w:rPr>
          <w:rFonts w:asciiTheme="minorEastAsia" w:hAnsiTheme="minorEastAsia" w:cs="Times New Roman"/>
          <w:color w:val="000000"/>
          <w:sz w:val="18"/>
          <w:szCs w:val="18"/>
        </w:rPr>
        <w:t>网创新</w:t>
      </w:r>
      <w:proofErr w:type="gramEnd"/>
      <w:r w:rsidRPr="003A5904">
        <w:rPr>
          <w:rFonts w:asciiTheme="minorEastAsia" w:hAnsiTheme="minorEastAsia" w:cs="Times New Roman"/>
          <w:color w:val="000000"/>
          <w:sz w:val="18"/>
          <w:szCs w:val="18"/>
        </w:rPr>
        <w:t>研究院执行院长、东方智库秘书长朱琪提到，</w:t>
      </w:r>
      <w:proofErr w:type="gramStart"/>
      <w:r w:rsidRPr="003A5904">
        <w:rPr>
          <w:rFonts w:asciiTheme="minorEastAsia" w:hAnsiTheme="minorEastAsia" w:cs="Times New Roman"/>
          <w:color w:val="000000"/>
          <w:sz w:val="18"/>
          <w:szCs w:val="18"/>
        </w:rPr>
        <w:t>智媒时代</w:t>
      </w:r>
      <w:proofErr w:type="gramEnd"/>
      <w:r w:rsidRPr="003A5904">
        <w:rPr>
          <w:rFonts w:asciiTheme="minorEastAsia" w:hAnsiTheme="minorEastAsia" w:cs="Times New Roman"/>
          <w:color w:val="000000"/>
          <w:sz w:val="18"/>
          <w:szCs w:val="18"/>
        </w:rPr>
        <w:t>形成了“基于传感、分析需求、满足需求、引入商品”的商业闭环，降低了每个人传播的成本，传播变成每个人都能玩的事情。</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美国纽约州立大学教授、博导，哈佛大学费正清中国研究中心研究员洪俊浩从国际传播、文化产业、国家</w:t>
      </w:r>
      <w:proofErr w:type="gramStart"/>
      <w:r w:rsidRPr="003A5904">
        <w:rPr>
          <w:rFonts w:asciiTheme="minorEastAsia" w:hAnsiTheme="minorEastAsia" w:cs="Times New Roman"/>
          <w:color w:val="000000"/>
          <w:sz w:val="18"/>
          <w:szCs w:val="18"/>
        </w:rPr>
        <w:t>软实力</w:t>
      </w:r>
      <w:proofErr w:type="gramEnd"/>
      <w:r w:rsidRPr="003A5904">
        <w:rPr>
          <w:rFonts w:asciiTheme="minorEastAsia" w:hAnsiTheme="minorEastAsia" w:cs="Times New Roman"/>
          <w:color w:val="000000"/>
          <w:sz w:val="18"/>
          <w:szCs w:val="18"/>
        </w:rPr>
        <w:t>等关键词入手，强调了时尚传播的重要性。</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南京大学胡翼青教授回溯了时尚与传播之间的辩证关系，回答了“在我们进入到抖音、快手这样的智媒时代，时尚在发生什么样的分化”，指出时尚民粹主义诞生于大众传媒的退位与平台媒体的兴起时。</w:t>
      </w:r>
    </w:p>
    <w:p w:rsidR="00C80C3C" w:rsidRPr="003A5904" w:rsidRDefault="00C80C3C" w:rsidP="00C80C3C">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中国人民大学刘海龙教授发出了“为什么中文中没有communication概论”的叩问，启发了大家更全面地理解“传播”。</w:t>
      </w:r>
    </w:p>
    <w:p w:rsidR="001F5D6F" w:rsidRPr="003A5904" w:rsidRDefault="00C80C3C" w:rsidP="001F5D6F">
      <w:pPr>
        <w:ind w:firstLineChars="200" w:firstLine="360"/>
        <w:jc w:val="left"/>
        <w:rPr>
          <w:rFonts w:asciiTheme="minorEastAsia" w:hAnsiTheme="minorEastAsia" w:cs="Times New Roman"/>
          <w:color w:val="000000"/>
          <w:sz w:val="18"/>
          <w:szCs w:val="18"/>
        </w:rPr>
      </w:pPr>
      <w:r w:rsidRPr="003A5904">
        <w:rPr>
          <w:rFonts w:asciiTheme="minorEastAsia" w:hAnsiTheme="minorEastAsia" w:cs="Times New Roman"/>
          <w:color w:val="000000"/>
          <w:sz w:val="18"/>
          <w:szCs w:val="18"/>
        </w:rPr>
        <w:t>据了解，东华大学是依托在“时尚研究、时尚教育”等领域的发展特色，于2013年成立时尚文化与传播研究中心，通过整合传播学、管理学、艺术学、设计学等多方面资源，从新闻传播学的学科体系出发对时尚及其相关文化领域的议题展开研究。</w:t>
      </w:r>
      <w:r w:rsidR="001F5D6F" w:rsidRPr="003A5904">
        <w:rPr>
          <w:rFonts w:asciiTheme="minorEastAsia" w:hAnsiTheme="minorEastAsia" w:cs="Times New Roman" w:hint="eastAsia"/>
          <w:color w:val="000000"/>
          <w:sz w:val="18"/>
          <w:szCs w:val="18"/>
        </w:rPr>
        <w:t>（</w:t>
      </w:r>
      <w:r w:rsidRPr="003A5904">
        <w:rPr>
          <w:rFonts w:asciiTheme="minorEastAsia" w:hAnsiTheme="minorEastAsia" w:cs="Times New Roman"/>
          <w:color w:val="000000"/>
          <w:sz w:val="18"/>
          <w:szCs w:val="18"/>
        </w:rPr>
        <w:t xml:space="preserve">文：广州日报全媒体记者 </w:t>
      </w:r>
      <w:r w:rsidR="001F5D6F" w:rsidRPr="003A5904">
        <w:rPr>
          <w:rFonts w:asciiTheme="minorEastAsia" w:hAnsiTheme="minorEastAsia" w:cs="Times New Roman"/>
          <w:color w:val="000000"/>
          <w:sz w:val="18"/>
          <w:szCs w:val="18"/>
        </w:rPr>
        <w:t>李晓璐</w:t>
      </w:r>
      <w:r w:rsidR="001F5D6F" w:rsidRPr="003A5904">
        <w:rPr>
          <w:rFonts w:asciiTheme="minorEastAsia" w:hAnsiTheme="minorEastAsia" w:cs="Times New Roman" w:hint="eastAsia"/>
          <w:color w:val="000000"/>
          <w:sz w:val="18"/>
          <w:szCs w:val="18"/>
        </w:rPr>
        <w:t xml:space="preserve"> </w:t>
      </w:r>
      <w:r w:rsidRPr="003A5904">
        <w:rPr>
          <w:rFonts w:asciiTheme="minorEastAsia" w:hAnsiTheme="minorEastAsia" w:cs="Times New Roman"/>
          <w:color w:val="000000"/>
          <w:sz w:val="18"/>
          <w:szCs w:val="18"/>
        </w:rPr>
        <w:t>通讯员高坤 杨桃莲</w:t>
      </w:r>
      <w:r w:rsidR="001F5D6F" w:rsidRPr="003A5904">
        <w:rPr>
          <w:rFonts w:asciiTheme="minorEastAsia" w:hAnsiTheme="minorEastAsia" w:cs="Times New Roman" w:hint="eastAsia"/>
          <w:color w:val="000000"/>
          <w:sz w:val="18"/>
          <w:szCs w:val="18"/>
        </w:rPr>
        <w:t xml:space="preserve"> </w:t>
      </w:r>
      <w:r w:rsidR="001F5D6F" w:rsidRPr="003A5904">
        <w:rPr>
          <w:rFonts w:asciiTheme="minorEastAsia" w:hAnsiTheme="minorEastAsia" w:cs="Times New Roman"/>
          <w:color w:val="000000"/>
          <w:sz w:val="18"/>
          <w:szCs w:val="18"/>
        </w:rPr>
        <w:t>图片由东华大学提供</w:t>
      </w:r>
      <w:r w:rsidRPr="003A5904">
        <w:rPr>
          <w:rFonts w:asciiTheme="minorEastAsia" w:hAnsiTheme="minorEastAsia" w:cs="Times New Roman"/>
          <w:color w:val="000000"/>
          <w:sz w:val="18"/>
          <w:szCs w:val="18"/>
        </w:rPr>
        <w:t>）</w:t>
      </w:r>
    </w:p>
    <w:p w:rsidR="00C80C3C" w:rsidRPr="003A5904" w:rsidRDefault="00BE64E5" w:rsidP="001F5D6F">
      <w:pPr>
        <w:ind w:firstLineChars="200" w:firstLine="360"/>
        <w:jc w:val="right"/>
        <w:rPr>
          <w:rFonts w:asciiTheme="minorEastAsia" w:hAnsiTheme="minorEastAsia" w:cs="Times New Roman"/>
          <w:color w:val="000000"/>
          <w:sz w:val="18"/>
          <w:szCs w:val="18"/>
        </w:rPr>
      </w:pPr>
      <w:r w:rsidRPr="003A5904">
        <w:rPr>
          <w:rFonts w:asciiTheme="minorEastAsia" w:hAnsiTheme="minorEastAsia" w:cs="Times New Roman" w:hint="eastAsia"/>
          <w:color w:val="000000"/>
          <w:sz w:val="18"/>
          <w:szCs w:val="18"/>
        </w:rPr>
        <w:t>文章链接</w:t>
      </w:r>
      <w:r w:rsidR="001F5D6F" w:rsidRPr="003A5904">
        <w:rPr>
          <w:rFonts w:asciiTheme="minorEastAsia" w:hAnsiTheme="minorEastAsia" w:cs="Times New Roman" w:hint="eastAsia"/>
          <w:color w:val="000000"/>
          <w:sz w:val="18"/>
          <w:szCs w:val="18"/>
        </w:rPr>
        <w:t>：</w:t>
      </w:r>
      <w:hyperlink r:id="rId12" w:anchor="/detail/1074450?site4" w:history="1">
        <w:r w:rsidR="001F5D6F" w:rsidRPr="003A5904">
          <w:rPr>
            <w:rStyle w:val="a4"/>
            <w:rFonts w:asciiTheme="minorEastAsia" w:hAnsiTheme="minorEastAsia" w:cs="Times New Roman"/>
            <w:sz w:val="18"/>
            <w:szCs w:val="18"/>
          </w:rPr>
          <w:t>https://pc.gzdaily.cn/amucsite/pad/index.html?from=singlemessage&amp;isappinstalled=0#/detail/1074450?site4</w:t>
        </w:r>
      </w:hyperlink>
      <w:bookmarkEnd w:id="0"/>
    </w:p>
    <w:sectPr w:rsidR="00C80C3C" w:rsidRPr="003A5904" w:rsidSect="00BF19DA">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3E" w:rsidRDefault="00546E3E" w:rsidP="00E84273">
      <w:r>
        <w:separator/>
      </w:r>
    </w:p>
  </w:endnote>
  <w:endnote w:type="continuationSeparator" w:id="0">
    <w:p w:rsidR="00546E3E" w:rsidRDefault="00546E3E" w:rsidP="00E8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52941"/>
      <w:docPartObj>
        <w:docPartGallery w:val="Page Numbers (Bottom of Page)"/>
        <w:docPartUnique/>
      </w:docPartObj>
    </w:sdtPr>
    <w:sdtEndPr/>
    <w:sdtContent>
      <w:p w:rsidR="00F252C5" w:rsidRDefault="00F252C5" w:rsidP="00F252C5">
        <w:pPr>
          <w:pStyle w:val="a6"/>
          <w:jc w:val="center"/>
        </w:pPr>
        <w:r>
          <w:fldChar w:fldCharType="begin"/>
        </w:r>
        <w:r>
          <w:instrText>PAGE   \* MERGEFORMAT</w:instrText>
        </w:r>
        <w:r>
          <w:fldChar w:fldCharType="separate"/>
        </w:r>
        <w:r w:rsidR="003A5904" w:rsidRPr="003A5904">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3E" w:rsidRDefault="00546E3E" w:rsidP="00E84273">
      <w:r>
        <w:separator/>
      </w:r>
    </w:p>
  </w:footnote>
  <w:footnote w:type="continuationSeparator" w:id="0">
    <w:p w:rsidR="00546E3E" w:rsidRDefault="00546E3E" w:rsidP="00E8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63"/>
    <w:rsid w:val="001F5D6F"/>
    <w:rsid w:val="003A4744"/>
    <w:rsid w:val="003A5904"/>
    <w:rsid w:val="00546E3E"/>
    <w:rsid w:val="007E25A3"/>
    <w:rsid w:val="00A60199"/>
    <w:rsid w:val="00BE64E5"/>
    <w:rsid w:val="00BF19DA"/>
    <w:rsid w:val="00C67D2E"/>
    <w:rsid w:val="00C80C3C"/>
    <w:rsid w:val="00D321CE"/>
    <w:rsid w:val="00DD2406"/>
    <w:rsid w:val="00E84273"/>
    <w:rsid w:val="00F252C5"/>
    <w:rsid w:val="00F50DE7"/>
    <w:rsid w:val="00FC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C3C"/>
    <w:rPr>
      <w:sz w:val="18"/>
      <w:szCs w:val="18"/>
    </w:rPr>
  </w:style>
  <w:style w:type="character" w:customStyle="1" w:styleId="Char">
    <w:name w:val="批注框文本 Char"/>
    <w:basedOn w:val="a0"/>
    <w:link w:val="a3"/>
    <w:uiPriority w:val="99"/>
    <w:semiHidden/>
    <w:rsid w:val="00C80C3C"/>
    <w:rPr>
      <w:sz w:val="18"/>
      <w:szCs w:val="18"/>
    </w:rPr>
  </w:style>
  <w:style w:type="character" w:styleId="a4">
    <w:name w:val="Hyperlink"/>
    <w:basedOn w:val="a0"/>
    <w:uiPriority w:val="99"/>
    <w:unhideWhenUsed/>
    <w:rsid w:val="00C80C3C"/>
    <w:rPr>
      <w:color w:val="0000FF" w:themeColor="hyperlink"/>
      <w:u w:val="single"/>
    </w:rPr>
  </w:style>
  <w:style w:type="paragraph" w:styleId="a5">
    <w:name w:val="header"/>
    <w:basedOn w:val="a"/>
    <w:link w:val="Char0"/>
    <w:uiPriority w:val="99"/>
    <w:unhideWhenUsed/>
    <w:rsid w:val="00E842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84273"/>
    <w:rPr>
      <w:sz w:val="18"/>
      <w:szCs w:val="18"/>
    </w:rPr>
  </w:style>
  <w:style w:type="paragraph" w:styleId="a6">
    <w:name w:val="footer"/>
    <w:basedOn w:val="a"/>
    <w:link w:val="Char1"/>
    <w:uiPriority w:val="99"/>
    <w:unhideWhenUsed/>
    <w:rsid w:val="00E84273"/>
    <w:pPr>
      <w:tabs>
        <w:tab w:val="center" w:pos="4153"/>
        <w:tab w:val="right" w:pos="8306"/>
      </w:tabs>
      <w:snapToGrid w:val="0"/>
      <w:jc w:val="left"/>
    </w:pPr>
    <w:rPr>
      <w:sz w:val="18"/>
      <w:szCs w:val="18"/>
    </w:rPr>
  </w:style>
  <w:style w:type="character" w:customStyle="1" w:styleId="Char1">
    <w:name w:val="页脚 Char"/>
    <w:basedOn w:val="a0"/>
    <w:link w:val="a6"/>
    <w:uiPriority w:val="99"/>
    <w:rsid w:val="00E84273"/>
    <w:rPr>
      <w:sz w:val="18"/>
      <w:szCs w:val="18"/>
    </w:rPr>
  </w:style>
  <w:style w:type="character" w:styleId="a7">
    <w:name w:val="FollowedHyperlink"/>
    <w:basedOn w:val="a0"/>
    <w:uiPriority w:val="99"/>
    <w:semiHidden/>
    <w:unhideWhenUsed/>
    <w:rsid w:val="00E842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C3C"/>
    <w:rPr>
      <w:sz w:val="18"/>
      <w:szCs w:val="18"/>
    </w:rPr>
  </w:style>
  <w:style w:type="character" w:customStyle="1" w:styleId="Char">
    <w:name w:val="批注框文本 Char"/>
    <w:basedOn w:val="a0"/>
    <w:link w:val="a3"/>
    <w:uiPriority w:val="99"/>
    <w:semiHidden/>
    <w:rsid w:val="00C80C3C"/>
    <w:rPr>
      <w:sz w:val="18"/>
      <w:szCs w:val="18"/>
    </w:rPr>
  </w:style>
  <w:style w:type="character" w:styleId="a4">
    <w:name w:val="Hyperlink"/>
    <w:basedOn w:val="a0"/>
    <w:uiPriority w:val="99"/>
    <w:unhideWhenUsed/>
    <w:rsid w:val="00C80C3C"/>
    <w:rPr>
      <w:color w:val="0000FF" w:themeColor="hyperlink"/>
      <w:u w:val="single"/>
    </w:rPr>
  </w:style>
  <w:style w:type="paragraph" w:styleId="a5">
    <w:name w:val="header"/>
    <w:basedOn w:val="a"/>
    <w:link w:val="Char0"/>
    <w:uiPriority w:val="99"/>
    <w:unhideWhenUsed/>
    <w:rsid w:val="00E842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84273"/>
    <w:rPr>
      <w:sz w:val="18"/>
      <w:szCs w:val="18"/>
    </w:rPr>
  </w:style>
  <w:style w:type="paragraph" w:styleId="a6">
    <w:name w:val="footer"/>
    <w:basedOn w:val="a"/>
    <w:link w:val="Char1"/>
    <w:uiPriority w:val="99"/>
    <w:unhideWhenUsed/>
    <w:rsid w:val="00E84273"/>
    <w:pPr>
      <w:tabs>
        <w:tab w:val="center" w:pos="4153"/>
        <w:tab w:val="right" w:pos="8306"/>
      </w:tabs>
      <w:snapToGrid w:val="0"/>
      <w:jc w:val="left"/>
    </w:pPr>
    <w:rPr>
      <w:sz w:val="18"/>
      <w:szCs w:val="18"/>
    </w:rPr>
  </w:style>
  <w:style w:type="character" w:customStyle="1" w:styleId="Char1">
    <w:name w:val="页脚 Char"/>
    <w:basedOn w:val="a0"/>
    <w:link w:val="a6"/>
    <w:uiPriority w:val="99"/>
    <w:rsid w:val="00E84273"/>
    <w:rPr>
      <w:sz w:val="18"/>
      <w:szCs w:val="18"/>
    </w:rPr>
  </w:style>
  <w:style w:type="character" w:styleId="a7">
    <w:name w:val="FollowedHyperlink"/>
    <w:basedOn w:val="a0"/>
    <w:uiPriority w:val="99"/>
    <w:semiHidden/>
    <w:unhideWhenUsed/>
    <w:rsid w:val="00E84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4949">
      <w:bodyDiv w:val="1"/>
      <w:marLeft w:val="0"/>
      <w:marRight w:val="0"/>
      <w:marTop w:val="0"/>
      <w:marBottom w:val="0"/>
      <w:divBdr>
        <w:top w:val="none" w:sz="0" w:space="0" w:color="auto"/>
        <w:left w:val="none" w:sz="0" w:space="0" w:color="auto"/>
        <w:bottom w:val="none" w:sz="0" w:space="0" w:color="auto"/>
        <w:right w:val="none" w:sz="0" w:space="0" w:color="auto"/>
      </w:divBdr>
      <w:divsChild>
        <w:div w:id="943000510">
          <w:marLeft w:val="0"/>
          <w:marRight w:val="0"/>
          <w:marTop w:val="0"/>
          <w:marBottom w:val="0"/>
          <w:divBdr>
            <w:top w:val="none" w:sz="0" w:space="0" w:color="auto"/>
            <w:left w:val="none" w:sz="0" w:space="0" w:color="auto"/>
            <w:bottom w:val="none" w:sz="0" w:space="0" w:color="auto"/>
            <w:right w:val="none" w:sz="0" w:space="0" w:color="auto"/>
          </w:divBdr>
        </w:div>
      </w:divsChild>
    </w:div>
    <w:div w:id="621421279">
      <w:bodyDiv w:val="1"/>
      <w:marLeft w:val="0"/>
      <w:marRight w:val="0"/>
      <w:marTop w:val="0"/>
      <w:marBottom w:val="0"/>
      <w:divBdr>
        <w:top w:val="none" w:sz="0" w:space="0" w:color="auto"/>
        <w:left w:val="none" w:sz="0" w:space="0" w:color="auto"/>
        <w:bottom w:val="none" w:sz="0" w:space="0" w:color="auto"/>
        <w:right w:val="none" w:sz="0" w:space="0" w:color="auto"/>
      </w:divBdr>
    </w:div>
    <w:div w:id="1453550009">
      <w:bodyDiv w:val="1"/>
      <w:marLeft w:val="0"/>
      <w:marRight w:val="0"/>
      <w:marTop w:val="0"/>
      <w:marBottom w:val="0"/>
      <w:divBdr>
        <w:top w:val="none" w:sz="0" w:space="0" w:color="auto"/>
        <w:left w:val="none" w:sz="0" w:space="0" w:color="auto"/>
        <w:bottom w:val="none" w:sz="0" w:space="0" w:color="auto"/>
        <w:right w:val="none" w:sz="0" w:space="0" w:color="auto"/>
      </w:divBdr>
      <w:divsChild>
        <w:div w:id="230503677">
          <w:marLeft w:val="0"/>
          <w:marRight w:val="0"/>
          <w:marTop w:val="0"/>
          <w:marBottom w:val="0"/>
          <w:divBdr>
            <w:top w:val="none" w:sz="0" w:space="0" w:color="auto"/>
            <w:left w:val="none" w:sz="0" w:space="0" w:color="auto"/>
            <w:bottom w:val="none" w:sz="0" w:space="0" w:color="auto"/>
            <w:right w:val="none" w:sz="0" w:space="0" w:color="auto"/>
          </w:divBdr>
          <w:divsChild>
            <w:div w:id="83653053">
              <w:marLeft w:val="0"/>
              <w:marRight w:val="0"/>
              <w:marTop w:val="0"/>
              <w:marBottom w:val="0"/>
              <w:divBdr>
                <w:top w:val="none" w:sz="0" w:space="0" w:color="auto"/>
                <w:left w:val="none" w:sz="0" w:space="0" w:color="auto"/>
                <w:bottom w:val="none" w:sz="0" w:space="0" w:color="auto"/>
                <w:right w:val="none" w:sz="0" w:space="0" w:color="auto"/>
              </w:divBdr>
              <w:divsChild>
                <w:div w:id="11862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iwainet.cn/middle/3542411/2019/1125/content_31670565_1.html?from=singlemessage&amp;isappinstall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c.gzdaily.cn/amucsite/pad/index.html?from=singlemessage&amp;isappinstall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ankanews.com/a/2019-11-26/0019068750.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news.sciencenet.cn/htmlnews/2019/11/433091.shtm?from=singlemessage&amp;isappinstalled=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precjy</dc:creator>
  <cp:keywords/>
  <dc:description/>
  <cp:lastModifiedBy>王宇</cp:lastModifiedBy>
  <cp:revision>9</cp:revision>
  <dcterms:created xsi:type="dcterms:W3CDTF">2019-11-28T00:55:00Z</dcterms:created>
  <dcterms:modified xsi:type="dcterms:W3CDTF">2019-11-28T05:10:00Z</dcterms:modified>
</cp:coreProperties>
</file>